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642" w:rsidRDefault="009F4642" w:rsidP="00BB3555">
      <w:pPr>
        <w:jc w:val="center"/>
      </w:pPr>
    </w:p>
    <w:p w:rsidR="009F4642" w:rsidRPr="00D37EAE" w:rsidRDefault="00EF749E" w:rsidP="00D37EAE">
      <w:pPr>
        <w:jc w:val="center"/>
        <w:rPr>
          <w:b/>
          <w:sz w:val="32"/>
        </w:rPr>
      </w:pPr>
      <w:r w:rsidRPr="00EF749E">
        <w:rPr>
          <w:b/>
          <w:sz w:val="32"/>
        </w:rPr>
        <w:t>Критерии оценивания работы обучающи</w:t>
      </w:r>
      <w:r w:rsidR="00D37EAE">
        <w:rPr>
          <w:b/>
          <w:sz w:val="32"/>
        </w:rPr>
        <w:t xml:space="preserve">хся на уроках </w:t>
      </w:r>
      <w:r w:rsidR="003504AD">
        <w:rPr>
          <w:b/>
          <w:sz w:val="32"/>
        </w:rPr>
        <w:t>географии</w:t>
      </w:r>
    </w:p>
    <w:p w:rsidR="009F4642" w:rsidRDefault="009F4642" w:rsidP="00BB3555">
      <w:pPr>
        <w:jc w:val="center"/>
      </w:pPr>
    </w:p>
    <w:tbl>
      <w:tblPr>
        <w:tblStyle w:val="a3"/>
        <w:tblW w:w="15104" w:type="dxa"/>
        <w:tblLook w:val="04A0" w:firstRow="1" w:lastRow="0" w:firstColumn="1" w:lastColumn="0" w:noHBand="0" w:noVBand="1"/>
      </w:tblPr>
      <w:tblGrid>
        <w:gridCol w:w="8979"/>
        <w:gridCol w:w="2119"/>
        <w:gridCol w:w="4006"/>
      </w:tblGrid>
      <w:tr w:rsidR="00CF5BCE" w:rsidTr="005D4244">
        <w:tc>
          <w:tcPr>
            <w:tcW w:w="8979" w:type="dxa"/>
          </w:tcPr>
          <w:p w:rsidR="00CF5BCE" w:rsidRPr="004D19FC" w:rsidRDefault="00CF5BCE" w:rsidP="00BB3555">
            <w:pPr>
              <w:jc w:val="center"/>
              <w:rPr>
                <w:b/>
                <w:sz w:val="28"/>
              </w:rPr>
            </w:pPr>
            <w:r w:rsidRPr="004D19FC">
              <w:rPr>
                <w:b/>
                <w:sz w:val="28"/>
              </w:rPr>
              <w:t>Планируемые результаты</w:t>
            </w:r>
          </w:p>
        </w:tc>
        <w:tc>
          <w:tcPr>
            <w:tcW w:w="2119" w:type="dxa"/>
          </w:tcPr>
          <w:p w:rsidR="00CF5BCE" w:rsidRPr="004D19FC" w:rsidRDefault="00CF5BCE" w:rsidP="00BB3555">
            <w:pPr>
              <w:jc w:val="center"/>
              <w:rPr>
                <w:b/>
                <w:sz w:val="28"/>
              </w:rPr>
            </w:pPr>
            <w:r w:rsidRPr="004D19FC">
              <w:rPr>
                <w:b/>
                <w:sz w:val="28"/>
              </w:rPr>
              <w:t xml:space="preserve">этап формирования </w:t>
            </w:r>
          </w:p>
        </w:tc>
        <w:tc>
          <w:tcPr>
            <w:tcW w:w="4006" w:type="dxa"/>
          </w:tcPr>
          <w:p w:rsidR="00CF5BCE" w:rsidRPr="004D19FC" w:rsidRDefault="00CF5BCE" w:rsidP="00BB3555">
            <w:pPr>
              <w:jc w:val="center"/>
              <w:rPr>
                <w:b/>
                <w:sz w:val="28"/>
              </w:rPr>
            </w:pPr>
            <w:r w:rsidRPr="004D19FC">
              <w:rPr>
                <w:b/>
                <w:sz w:val="28"/>
              </w:rPr>
              <w:t>способ оценки (например, текущая (тематическая), устно (письменно), практика</w:t>
            </w:r>
          </w:p>
        </w:tc>
      </w:tr>
      <w:tr w:rsidR="00CF5BCE" w:rsidTr="005D4244">
        <w:tc>
          <w:tcPr>
            <w:tcW w:w="8979" w:type="dxa"/>
          </w:tcPr>
          <w:p w:rsidR="00CF5BCE" w:rsidRDefault="000D231A" w:rsidP="003B30E4">
            <w:r>
              <w:t>описывать положение и взаиморасположение изученных географических объектов в  пространстве, новую многополярную модель политического мироустройства, ареалы распространения основных религий; приводить примеры наиболее крупных стран по численности населения и  площади территории, стран, имеющих различное географическое положение, стран с  различными формами правления</w:t>
            </w:r>
            <w:r>
              <w:t xml:space="preserve"> и  государственного устройства</w:t>
            </w:r>
          </w:p>
        </w:tc>
        <w:tc>
          <w:tcPr>
            <w:tcW w:w="2119" w:type="dxa"/>
            <w:vMerge w:val="restart"/>
          </w:tcPr>
          <w:p w:rsidR="00CF5BCE" w:rsidRPr="004D19FC" w:rsidRDefault="000D231A" w:rsidP="00BB355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  <w:r w:rsidR="00CF5BCE" w:rsidRPr="004D19FC">
              <w:rPr>
                <w:b/>
                <w:sz w:val="28"/>
              </w:rPr>
              <w:t xml:space="preserve"> класс</w:t>
            </w:r>
          </w:p>
        </w:tc>
        <w:tc>
          <w:tcPr>
            <w:tcW w:w="4006" w:type="dxa"/>
          </w:tcPr>
          <w:p w:rsidR="00CF5BCE" w:rsidRDefault="00CF5BCE" w:rsidP="00BB3555">
            <w:pPr>
              <w:jc w:val="center"/>
            </w:pPr>
            <w:r>
              <w:t>Текущая</w:t>
            </w:r>
          </w:p>
          <w:p w:rsidR="00CF5BCE" w:rsidRDefault="00CF5BCE" w:rsidP="00BB3555">
            <w:pPr>
              <w:jc w:val="center"/>
            </w:pPr>
            <w:r>
              <w:t>устно</w:t>
            </w:r>
          </w:p>
        </w:tc>
      </w:tr>
      <w:tr w:rsidR="00CF5BCE" w:rsidTr="005D4244">
        <w:tc>
          <w:tcPr>
            <w:tcW w:w="8979" w:type="dxa"/>
          </w:tcPr>
          <w:p w:rsidR="00CF5BCE" w:rsidRDefault="000D231A" w:rsidP="003B30E4">
            <w:r>
              <w:t>устанавливать взаимосвязи между значениями показателей рождаемости, смертности, средней ожидаемой продолжительности жизни и  возрастной структурой населения, развитием отраслей мирового хозяйства и  особенностями</w:t>
            </w:r>
            <w:r>
              <w:t xml:space="preserve"> их влияния на окружающую среду</w:t>
            </w:r>
          </w:p>
        </w:tc>
        <w:tc>
          <w:tcPr>
            <w:tcW w:w="2119" w:type="dxa"/>
            <w:vMerge/>
          </w:tcPr>
          <w:p w:rsidR="00CF5BCE" w:rsidRPr="004D19FC" w:rsidRDefault="00CF5BCE" w:rsidP="00BB3555">
            <w:pPr>
              <w:jc w:val="center"/>
              <w:rPr>
                <w:b/>
                <w:sz w:val="28"/>
              </w:rPr>
            </w:pPr>
          </w:p>
        </w:tc>
        <w:tc>
          <w:tcPr>
            <w:tcW w:w="4006" w:type="dxa"/>
          </w:tcPr>
          <w:p w:rsidR="00CF5BCE" w:rsidRDefault="00CF5BCE" w:rsidP="00CF5BCE">
            <w:pPr>
              <w:jc w:val="center"/>
            </w:pPr>
            <w:r>
              <w:t>Текущая</w:t>
            </w:r>
          </w:p>
          <w:p w:rsidR="00CF5BCE" w:rsidRDefault="00CF5BCE" w:rsidP="00CF5BCE">
            <w:pPr>
              <w:jc w:val="center"/>
            </w:pPr>
            <w:r>
              <w:t>устно</w:t>
            </w:r>
          </w:p>
        </w:tc>
      </w:tr>
      <w:tr w:rsidR="00CF5BCE" w:rsidTr="005D4244">
        <w:tc>
          <w:tcPr>
            <w:tcW w:w="8979" w:type="dxa"/>
          </w:tcPr>
          <w:p w:rsidR="00CF5BCE" w:rsidRDefault="000D231A" w:rsidP="003B30E4">
            <w:r>
              <w:t>владение географической терминологией и  системой базовых географических понятий: применять социально-экономические понятия: политическая карта, государство, политико-географическое положение, монархия, республика, унитарное государство, федеративное государство, воспроизводство населения, демографический вз</w:t>
            </w:r>
            <w:r>
              <w:t>рыв, демографический кризис и др.</w:t>
            </w:r>
          </w:p>
        </w:tc>
        <w:tc>
          <w:tcPr>
            <w:tcW w:w="2119" w:type="dxa"/>
            <w:vMerge/>
          </w:tcPr>
          <w:p w:rsidR="00CF5BCE" w:rsidRPr="004D19FC" w:rsidRDefault="00CF5BCE" w:rsidP="00BB3555">
            <w:pPr>
              <w:jc w:val="center"/>
              <w:rPr>
                <w:b/>
                <w:sz w:val="28"/>
              </w:rPr>
            </w:pPr>
          </w:p>
        </w:tc>
        <w:tc>
          <w:tcPr>
            <w:tcW w:w="4006" w:type="dxa"/>
          </w:tcPr>
          <w:p w:rsidR="00CF5BCE" w:rsidRDefault="00CF5BCE" w:rsidP="00CF5BCE">
            <w:pPr>
              <w:jc w:val="center"/>
            </w:pPr>
            <w:r>
              <w:t>Текущая</w:t>
            </w:r>
          </w:p>
          <w:p w:rsidR="00CF5BCE" w:rsidRDefault="00CF5BCE" w:rsidP="00BB3555">
            <w:pPr>
              <w:jc w:val="center"/>
            </w:pPr>
            <w:r>
              <w:t xml:space="preserve">Письменно </w:t>
            </w:r>
          </w:p>
          <w:p w:rsidR="00CF5BCE" w:rsidRDefault="00CF5BCE" w:rsidP="00BB3555">
            <w:pPr>
              <w:jc w:val="center"/>
            </w:pPr>
            <w:r>
              <w:t>Устно</w:t>
            </w:r>
          </w:p>
          <w:p w:rsidR="00CF5BCE" w:rsidRDefault="00CF5BCE" w:rsidP="00BB3555">
            <w:pPr>
              <w:jc w:val="center"/>
            </w:pPr>
          </w:p>
        </w:tc>
      </w:tr>
      <w:tr w:rsidR="00CF5BCE" w:rsidTr="005D4244">
        <w:tc>
          <w:tcPr>
            <w:tcW w:w="8979" w:type="dxa"/>
          </w:tcPr>
          <w:p w:rsidR="00CF5BCE" w:rsidRDefault="004A66D7" w:rsidP="000D231A">
            <w:r>
              <w:t xml:space="preserve"> </w:t>
            </w:r>
            <w:r w:rsidR="000D231A">
              <w:t>сопоставлять и анализировать географические карты различной тематики и другие источники географической информации для выявления закономерностей социально-экономических, природных и  экол</w:t>
            </w:r>
            <w:r w:rsidR="000D231A">
              <w:t>огических процессов и  явлений</w:t>
            </w:r>
          </w:p>
        </w:tc>
        <w:tc>
          <w:tcPr>
            <w:tcW w:w="2119" w:type="dxa"/>
            <w:vMerge/>
          </w:tcPr>
          <w:p w:rsidR="00CF5BCE" w:rsidRPr="004D19FC" w:rsidRDefault="00CF5BCE" w:rsidP="00BB3555">
            <w:pPr>
              <w:jc w:val="center"/>
              <w:rPr>
                <w:b/>
                <w:sz w:val="28"/>
              </w:rPr>
            </w:pPr>
          </w:p>
        </w:tc>
        <w:tc>
          <w:tcPr>
            <w:tcW w:w="4006" w:type="dxa"/>
          </w:tcPr>
          <w:p w:rsidR="00CF5BCE" w:rsidRDefault="00CF5BCE" w:rsidP="00BB3555">
            <w:pPr>
              <w:jc w:val="center"/>
            </w:pPr>
            <w:r>
              <w:t xml:space="preserve">Текущая </w:t>
            </w:r>
          </w:p>
          <w:p w:rsidR="00CF5BCE" w:rsidRDefault="004B2263" w:rsidP="00BB3555">
            <w:pPr>
              <w:jc w:val="center"/>
            </w:pPr>
            <w:r>
              <w:t>Практическая работа</w:t>
            </w:r>
          </w:p>
          <w:p w:rsidR="00CF5BCE" w:rsidRDefault="00CF5BCE" w:rsidP="000D231A">
            <w:pPr>
              <w:jc w:val="center"/>
            </w:pPr>
          </w:p>
        </w:tc>
      </w:tr>
      <w:tr w:rsidR="00CF5BCE" w:rsidTr="005D4244">
        <w:tc>
          <w:tcPr>
            <w:tcW w:w="8979" w:type="dxa"/>
          </w:tcPr>
          <w:p w:rsidR="00CF5BCE" w:rsidRPr="00CF5BCE" w:rsidRDefault="004B2263" w:rsidP="004B2263">
            <w:pPr>
              <w:rPr>
                <w:lang w:bidi="ru-RU"/>
              </w:rPr>
            </w:pPr>
            <w:r>
              <w:t xml:space="preserve"> </w:t>
            </w:r>
            <w:r w:rsidR="000D231A">
              <w:t>использовать географические знания о  мировом хозяйстве и  населении мира, об особенностях взаимодействия природы и общества для решения учебных и (или)</w:t>
            </w:r>
            <w:r w:rsidR="000D231A">
              <w:t xml:space="preserve"> практико-ориентированных задач</w:t>
            </w:r>
          </w:p>
        </w:tc>
        <w:tc>
          <w:tcPr>
            <w:tcW w:w="2119" w:type="dxa"/>
            <w:vMerge/>
          </w:tcPr>
          <w:p w:rsidR="00CF5BCE" w:rsidRPr="004D19FC" w:rsidRDefault="00CF5BCE" w:rsidP="00BB3555">
            <w:pPr>
              <w:jc w:val="center"/>
              <w:rPr>
                <w:b/>
                <w:sz w:val="28"/>
              </w:rPr>
            </w:pPr>
          </w:p>
        </w:tc>
        <w:tc>
          <w:tcPr>
            <w:tcW w:w="4006" w:type="dxa"/>
          </w:tcPr>
          <w:p w:rsidR="00334684" w:rsidRDefault="00334684" w:rsidP="00334684">
            <w:pPr>
              <w:jc w:val="center"/>
            </w:pPr>
            <w:r>
              <w:t xml:space="preserve">Текущая </w:t>
            </w:r>
          </w:p>
          <w:p w:rsidR="00334684" w:rsidRDefault="00334684" w:rsidP="00334684">
            <w:pPr>
              <w:jc w:val="center"/>
            </w:pPr>
            <w:r>
              <w:t>Практическая работа</w:t>
            </w:r>
          </w:p>
          <w:p w:rsidR="00CF5BCE" w:rsidRDefault="00CF5BCE" w:rsidP="00BB3555">
            <w:pPr>
              <w:jc w:val="center"/>
            </w:pPr>
            <w:r>
              <w:t xml:space="preserve">Тематическая </w:t>
            </w:r>
          </w:p>
          <w:p w:rsidR="00CF5BCE" w:rsidRDefault="00CF5BCE" w:rsidP="000D231A">
            <w:pPr>
              <w:jc w:val="center"/>
            </w:pPr>
          </w:p>
        </w:tc>
      </w:tr>
      <w:tr w:rsidR="00CF5BCE" w:rsidTr="005D4244">
        <w:tc>
          <w:tcPr>
            <w:tcW w:w="8979" w:type="dxa"/>
          </w:tcPr>
          <w:p w:rsidR="008F6A55" w:rsidRPr="00CF5BCE" w:rsidRDefault="00CE7ADC" w:rsidP="00CE7ADC">
            <w:r>
              <w:t xml:space="preserve"> </w:t>
            </w:r>
            <w:r w:rsidR="000D231A">
              <w:t xml:space="preserve">сформированность знаний об основных проблемах взаимодействия природы и  общества, о  природных и  социальноэкономических аспектах экологических проблем: описывать географические аспекты проблем взаимодействия природы и  общества: различия в  особенностях проявления глобальных изменений климата, </w:t>
            </w:r>
            <w:r w:rsidR="000D231A">
              <w:lastRenderedPageBreak/>
              <w:t>повышения уровня Мирового океана, в объёмах выбросов парниковых газов в разных регионах мира, изменения геосистем в результате природных и антропогенных воздействий на примере регионов и  стран мира, на планетарном уровне;</w:t>
            </w:r>
          </w:p>
        </w:tc>
        <w:tc>
          <w:tcPr>
            <w:tcW w:w="2119" w:type="dxa"/>
            <w:vMerge/>
          </w:tcPr>
          <w:p w:rsidR="00CF5BCE" w:rsidRPr="004D19FC" w:rsidRDefault="00CF5BCE" w:rsidP="00BB3555">
            <w:pPr>
              <w:jc w:val="center"/>
              <w:rPr>
                <w:b/>
                <w:sz w:val="28"/>
              </w:rPr>
            </w:pPr>
          </w:p>
        </w:tc>
        <w:tc>
          <w:tcPr>
            <w:tcW w:w="4006" w:type="dxa"/>
          </w:tcPr>
          <w:p w:rsidR="00CF5BCE" w:rsidRDefault="00CF5BCE" w:rsidP="00BB3555">
            <w:pPr>
              <w:jc w:val="center"/>
            </w:pPr>
            <w:r>
              <w:t xml:space="preserve">Текущая </w:t>
            </w:r>
          </w:p>
          <w:p w:rsidR="000D5D86" w:rsidRDefault="000D231A" w:rsidP="000D5D86">
            <w:pPr>
              <w:jc w:val="center"/>
            </w:pPr>
            <w:r>
              <w:t>устно</w:t>
            </w:r>
          </w:p>
        </w:tc>
      </w:tr>
      <w:tr w:rsidR="005D4244" w:rsidTr="005D4244">
        <w:tc>
          <w:tcPr>
            <w:tcW w:w="8979" w:type="dxa"/>
          </w:tcPr>
          <w:p w:rsidR="005D4244" w:rsidRPr="00CF5BCE" w:rsidRDefault="005D4244" w:rsidP="00AE3675">
            <w:pPr>
              <w:rPr>
                <w:lang w:bidi="ru-RU"/>
              </w:rPr>
            </w:pPr>
          </w:p>
        </w:tc>
        <w:tc>
          <w:tcPr>
            <w:tcW w:w="2119" w:type="dxa"/>
            <w:vMerge w:val="restart"/>
          </w:tcPr>
          <w:p w:rsidR="005D4244" w:rsidRPr="004D19FC" w:rsidRDefault="005D4244" w:rsidP="00EF749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  <w:r w:rsidRPr="004D19FC">
              <w:rPr>
                <w:b/>
                <w:sz w:val="28"/>
              </w:rPr>
              <w:t xml:space="preserve"> класс</w:t>
            </w:r>
          </w:p>
        </w:tc>
        <w:tc>
          <w:tcPr>
            <w:tcW w:w="4006" w:type="dxa"/>
          </w:tcPr>
          <w:p w:rsidR="005D4244" w:rsidRDefault="005D4244" w:rsidP="005D4244">
            <w:pPr>
              <w:jc w:val="center"/>
            </w:pPr>
          </w:p>
        </w:tc>
      </w:tr>
      <w:tr w:rsidR="005D4244" w:rsidTr="005D4244">
        <w:tc>
          <w:tcPr>
            <w:tcW w:w="8979" w:type="dxa"/>
          </w:tcPr>
          <w:p w:rsidR="005D4244" w:rsidRPr="00CF5BCE" w:rsidRDefault="005D4244" w:rsidP="00AE3675">
            <w:pPr>
              <w:rPr>
                <w:lang w:bidi="ru-RU"/>
              </w:rPr>
            </w:pPr>
            <w:r>
              <w:t>описывать положение и  взаиморасположение регионов и  стран в  пространстве, особенности природно-ресурсного капитала, населения и  хозяйства регионов и  изученных стран;</w:t>
            </w:r>
          </w:p>
        </w:tc>
        <w:tc>
          <w:tcPr>
            <w:tcW w:w="2119" w:type="dxa"/>
            <w:vMerge/>
          </w:tcPr>
          <w:p w:rsidR="005D4244" w:rsidRPr="004D19FC" w:rsidRDefault="005D4244" w:rsidP="00EF749E">
            <w:pPr>
              <w:jc w:val="center"/>
              <w:rPr>
                <w:b/>
                <w:sz w:val="28"/>
              </w:rPr>
            </w:pPr>
          </w:p>
        </w:tc>
        <w:tc>
          <w:tcPr>
            <w:tcW w:w="4006" w:type="dxa"/>
          </w:tcPr>
          <w:p w:rsidR="005D4244" w:rsidRDefault="005D4244" w:rsidP="00EF749E">
            <w:pPr>
              <w:jc w:val="center"/>
            </w:pPr>
            <w:r>
              <w:t>Текущая</w:t>
            </w:r>
          </w:p>
          <w:p w:rsidR="005D4244" w:rsidRDefault="005D4244" w:rsidP="00CE7ADC">
            <w:pPr>
              <w:jc w:val="center"/>
            </w:pPr>
            <w:r>
              <w:t>Устно</w:t>
            </w:r>
          </w:p>
          <w:p w:rsidR="005D4244" w:rsidRDefault="005D4244" w:rsidP="000D231A">
            <w:pPr>
              <w:jc w:val="center"/>
            </w:pPr>
          </w:p>
        </w:tc>
      </w:tr>
      <w:tr w:rsidR="005D4244" w:rsidTr="005D4244">
        <w:tc>
          <w:tcPr>
            <w:tcW w:w="8979" w:type="dxa"/>
          </w:tcPr>
          <w:p w:rsidR="005D4244" w:rsidRPr="00CF5BCE" w:rsidRDefault="005D4244" w:rsidP="00AE3675">
            <w:pPr>
              <w:rPr>
                <w:lang w:bidi="ru-RU"/>
              </w:rPr>
            </w:pPr>
            <w:r>
              <w:t>устанавливать взаимосвязи между социально-экономическими и геоэкологическими процессами и явлениями в изученных странах; природными условиями и  размещением населения, природными условиями и  природно-ресурсным капиталом и  отраслевой струк</w:t>
            </w:r>
            <w:r>
              <w:t>турой хозяйства изученных стран</w:t>
            </w:r>
          </w:p>
        </w:tc>
        <w:tc>
          <w:tcPr>
            <w:tcW w:w="2119" w:type="dxa"/>
            <w:vMerge/>
          </w:tcPr>
          <w:p w:rsidR="005D4244" w:rsidRPr="004D19FC" w:rsidRDefault="005D4244" w:rsidP="00EF749E">
            <w:pPr>
              <w:jc w:val="center"/>
              <w:rPr>
                <w:b/>
                <w:sz w:val="28"/>
              </w:rPr>
            </w:pPr>
          </w:p>
        </w:tc>
        <w:tc>
          <w:tcPr>
            <w:tcW w:w="4006" w:type="dxa"/>
          </w:tcPr>
          <w:p w:rsidR="005D4244" w:rsidRDefault="005D4244" w:rsidP="00EF749E">
            <w:pPr>
              <w:jc w:val="center"/>
            </w:pPr>
            <w:r>
              <w:t>Текущая</w:t>
            </w:r>
          </w:p>
          <w:p w:rsidR="005D4244" w:rsidRDefault="005D4244" w:rsidP="00AE3675">
            <w:pPr>
              <w:jc w:val="center"/>
            </w:pPr>
            <w:r>
              <w:t>Практическая работа</w:t>
            </w:r>
          </w:p>
          <w:p w:rsidR="005D4244" w:rsidRDefault="005D4244" w:rsidP="00CE7ADC">
            <w:pPr>
              <w:jc w:val="center"/>
            </w:pPr>
          </w:p>
        </w:tc>
      </w:tr>
      <w:tr w:rsidR="005D4244" w:rsidTr="005D4244">
        <w:tc>
          <w:tcPr>
            <w:tcW w:w="8979" w:type="dxa"/>
          </w:tcPr>
          <w:p w:rsidR="005D4244" w:rsidRPr="00CF5BCE" w:rsidRDefault="005D4244" w:rsidP="005D4244">
            <w:pPr>
              <w:rPr>
                <w:lang w:bidi="ru-RU"/>
              </w:rPr>
            </w:pPr>
            <w:r>
              <w:t xml:space="preserve"> </w:t>
            </w:r>
            <w:r>
              <w:t>владение географической терминологией и  системой базовых географических понятий: применять изученные социально-экономические понятия: политическая карта, государство; политико-географическое положение, монархия, республика, унитарное государство, федеративное государство; воспроизводство населения, демографический взрыв, демографический кризис, старение населения, состав населения, структура населения, эконо</w:t>
            </w:r>
            <w:r>
              <w:t>мически активное население и др.</w:t>
            </w:r>
          </w:p>
        </w:tc>
        <w:tc>
          <w:tcPr>
            <w:tcW w:w="2119" w:type="dxa"/>
            <w:vMerge/>
          </w:tcPr>
          <w:p w:rsidR="005D4244" w:rsidRPr="004D19FC" w:rsidRDefault="005D4244" w:rsidP="00EF749E">
            <w:pPr>
              <w:jc w:val="center"/>
              <w:rPr>
                <w:b/>
                <w:sz w:val="28"/>
              </w:rPr>
            </w:pPr>
          </w:p>
        </w:tc>
        <w:tc>
          <w:tcPr>
            <w:tcW w:w="4006" w:type="dxa"/>
          </w:tcPr>
          <w:p w:rsidR="005D4244" w:rsidRDefault="005D4244" w:rsidP="00EF749E">
            <w:pPr>
              <w:jc w:val="center"/>
            </w:pPr>
            <w:r>
              <w:t xml:space="preserve">Текущая </w:t>
            </w:r>
          </w:p>
          <w:p w:rsidR="005D4244" w:rsidRDefault="005D4244" w:rsidP="00EF749E">
            <w:pPr>
              <w:jc w:val="center"/>
            </w:pPr>
            <w:r>
              <w:t>Тематическая</w:t>
            </w:r>
          </w:p>
          <w:p w:rsidR="005D4244" w:rsidRDefault="005D4244" w:rsidP="000D231A">
            <w:pPr>
              <w:jc w:val="center"/>
            </w:pPr>
          </w:p>
        </w:tc>
      </w:tr>
      <w:tr w:rsidR="005D4244" w:rsidTr="005D4244">
        <w:tc>
          <w:tcPr>
            <w:tcW w:w="8979" w:type="dxa"/>
          </w:tcPr>
          <w:p w:rsidR="005D4244" w:rsidRPr="00EF749E" w:rsidRDefault="005D4244" w:rsidP="000D231A">
            <w:pPr>
              <w:rPr>
                <w:lang w:bidi="ru-RU"/>
              </w:rPr>
            </w:pPr>
            <w:r>
              <w:t>определять и сравнивать по географическим картам разного содержания и другим источникам географической информации качественные и  количественные показатели, характеризующие регионы и страны, а также географические процессы и явления, происходящие в  них; географические факторы международной хозяйственной специализации отдельных стран с  использованием источ</w:t>
            </w:r>
            <w:r>
              <w:t>ников географической информации</w:t>
            </w:r>
          </w:p>
        </w:tc>
        <w:tc>
          <w:tcPr>
            <w:tcW w:w="2119" w:type="dxa"/>
            <w:vMerge/>
          </w:tcPr>
          <w:p w:rsidR="005D4244" w:rsidRPr="004D19FC" w:rsidRDefault="005D4244" w:rsidP="00EF749E">
            <w:pPr>
              <w:jc w:val="center"/>
              <w:rPr>
                <w:b/>
                <w:sz w:val="28"/>
              </w:rPr>
            </w:pPr>
          </w:p>
        </w:tc>
        <w:tc>
          <w:tcPr>
            <w:tcW w:w="4006" w:type="dxa"/>
          </w:tcPr>
          <w:p w:rsidR="005D4244" w:rsidRDefault="005D4244" w:rsidP="00EF749E">
            <w:pPr>
              <w:jc w:val="center"/>
            </w:pPr>
            <w:r>
              <w:t xml:space="preserve">Тематическая </w:t>
            </w:r>
          </w:p>
          <w:p w:rsidR="005D4244" w:rsidRDefault="005D4244" w:rsidP="00EF749E">
            <w:pPr>
              <w:jc w:val="center"/>
            </w:pPr>
            <w:r>
              <w:t>Письменно</w:t>
            </w:r>
          </w:p>
          <w:p w:rsidR="005D4244" w:rsidRDefault="005D4244" w:rsidP="000D231A">
            <w:pPr>
              <w:jc w:val="center"/>
            </w:pPr>
          </w:p>
        </w:tc>
      </w:tr>
      <w:tr w:rsidR="005D4244" w:rsidTr="005D4244">
        <w:tc>
          <w:tcPr>
            <w:tcW w:w="8979" w:type="dxa"/>
          </w:tcPr>
          <w:p w:rsidR="005D4244" w:rsidRDefault="005D4244" w:rsidP="005D4244">
            <w:r>
              <w:t>формулировать выводы и  заключения на основе анализа и  интерпретации информации из различных источников; критически оценивать и интерпретировать информацию, получаемую из различных источников</w:t>
            </w:r>
          </w:p>
        </w:tc>
        <w:tc>
          <w:tcPr>
            <w:tcW w:w="2119" w:type="dxa"/>
            <w:vMerge/>
          </w:tcPr>
          <w:p w:rsidR="005D4244" w:rsidRPr="004D19FC" w:rsidRDefault="005D4244" w:rsidP="005D4244">
            <w:pPr>
              <w:jc w:val="center"/>
              <w:rPr>
                <w:b/>
                <w:sz w:val="28"/>
              </w:rPr>
            </w:pPr>
          </w:p>
        </w:tc>
        <w:tc>
          <w:tcPr>
            <w:tcW w:w="4006" w:type="dxa"/>
          </w:tcPr>
          <w:p w:rsidR="005D4244" w:rsidRDefault="005D4244" w:rsidP="005D4244">
            <w:pPr>
              <w:jc w:val="center"/>
            </w:pPr>
            <w:r>
              <w:t>Текущая</w:t>
            </w:r>
          </w:p>
          <w:p w:rsidR="005D4244" w:rsidRDefault="005D4244" w:rsidP="005D4244">
            <w:pPr>
              <w:jc w:val="center"/>
            </w:pPr>
            <w:r>
              <w:t>устно</w:t>
            </w:r>
          </w:p>
        </w:tc>
      </w:tr>
      <w:tr w:rsidR="005D4244" w:rsidTr="005D4244">
        <w:tc>
          <w:tcPr>
            <w:tcW w:w="8979" w:type="dxa"/>
          </w:tcPr>
          <w:p w:rsidR="005D4244" w:rsidRDefault="005D4244" w:rsidP="005D4244">
            <w:r>
              <w:t>объяснять влияние природно-ресурсного капитала на формирование отраслевой структуры хозяйства отдельных стран; особенности отраслевой и  территориальной структуры хозяйства изученных стран, особенности международной специализации стран и роль географических факторов в её формировании;</w:t>
            </w:r>
            <w:r>
              <w:t xml:space="preserve"> </w:t>
            </w:r>
            <w:r>
              <w:t xml:space="preserve">объяснять влияние природно-ресурсного капитала на формирование отраслевой структуры хозяйства отдельных стран; особенности отраслевой и  территориальной структуры хозяйства </w:t>
            </w:r>
            <w:r>
              <w:lastRenderedPageBreak/>
              <w:t>изученных стран, особенности международной специализации стран и роль географических факторов в её формировании;</w:t>
            </w:r>
          </w:p>
        </w:tc>
        <w:tc>
          <w:tcPr>
            <w:tcW w:w="2119" w:type="dxa"/>
            <w:vMerge/>
          </w:tcPr>
          <w:p w:rsidR="005D4244" w:rsidRPr="004D19FC" w:rsidRDefault="005D4244" w:rsidP="005D4244">
            <w:pPr>
              <w:jc w:val="center"/>
              <w:rPr>
                <w:b/>
                <w:sz w:val="28"/>
              </w:rPr>
            </w:pPr>
          </w:p>
        </w:tc>
        <w:tc>
          <w:tcPr>
            <w:tcW w:w="4006" w:type="dxa"/>
          </w:tcPr>
          <w:p w:rsidR="005D4244" w:rsidRDefault="005D4244" w:rsidP="005D4244">
            <w:pPr>
              <w:jc w:val="center"/>
            </w:pPr>
            <w:r>
              <w:t>Текущая</w:t>
            </w:r>
          </w:p>
          <w:p w:rsidR="005D4244" w:rsidRDefault="005D4244" w:rsidP="005D4244">
            <w:pPr>
              <w:jc w:val="center"/>
            </w:pPr>
            <w:r>
              <w:t>устно</w:t>
            </w:r>
          </w:p>
        </w:tc>
      </w:tr>
      <w:tr w:rsidR="005D4244" w:rsidTr="005D4244">
        <w:tc>
          <w:tcPr>
            <w:tcW w:w="8979" w:type="dxa"/>
          </w:tcPr>
          <w:p w:rsidR="005D4244" w:rsidRDefault="005D4244" w:rsidP="005D4244">
            <w:r>
              <w:lastRenderedPageBreak/>
              <w:t>сформированность знаний об основных проблемах взаимодействия природы и  общества, о  природных и  социальноэкономических аспектах экологических проблем: описывать географические аспекты проблем взаимодействия природы и  общества; приводить примеры взаимосвязи глобальных проблем; возможных путей решения глобальных проблем.</w:t>
            </w:r>
          </w:p>
          <w:p w:rsidR="005D4244" w:rsidRDefault="005D4244" w:rsidP="005D4244"/>
        </w:tc>
        <w:tc>
          <w:tcPr>
            <w:tcW w:w="2119" w:type="dxa"/>
            <w:vMerge/>
          </w:tcPr>
          <w:p w:rsidR="005D4244" w:rsidRPr="004D19FC" w:rsidRDefault="005D4244" w:rsidP="005D4244">
            <w:pPr>
              <w:jc w:val="center"/>
              <w:rPr>
                <w:b/>
                <w:sz w:val="28"/>
              </w:rPr>
            </w:pPr>
          </w:p>
        </w:tc>
        <w:tc>
          <w:tcPr>
            <w:tcW w:w="4006" w:type="dxa"/>
          </w:tcPr>
          <w:p w:rsidR="005D4244" w:rsidRDefault="005D4244" w:rsidP="005D4244">
            <w:pPr>
              <w:jc w:val="center"/>
            </w:pPr>
            <w:r>
              <w:t>Текущая</w:t>
            </w:r>
          </w:p>
          <w:p w:rsidR="005D4244" w:rsidRDefault="005D4244" w:rsidP="005D4244">
            <w:pPr>
              <w:jc w:val="center"/>
            </w:pPr>
            <w:r>
              <w:t xml:space="preserve">Письменно </w:t>
            </w:r>
          </w:p>
          <w:p w:rsidR="005D4244" w:rsidRDefault="005D4244" w:rsidP="005D4244">
            <w:pPr>
              <w:jc w:val="center"/>
            </w:pPr>
            <w:r>
              <w:t>Практическая работа</w:t>
            </w:r>
          </w:p>
          <w:p w:rsidR="005D4244" w:rsidRDefault="005D4244" w:rsidP="005D4244">
            <w:pPr>
              <w:jc w:val="center"/>
            </w:pPr>
          </w:p>
          <w:p w:rsidR="005D4244" w:rsidRDefault="005D4244" w:rsidP="005D4244">
            <w:pPr>
              <w:jc w:val="center"/>
            </w:pPr>
          </w:p>
        </w:tc>
      </w:tr>
    </w:tbl>
    <w:p w:rsidR="005D4244" w:rsidRDefault="005D4244" w:rsidP="00C87C33">
      <w:pPr>
        <w:jc w:val="center"/>
        <w:rPr>
          <w:b/>
        </w:rPr>
      </w:pPr>
    </w:p>
    <w:p w:rsidR="00C87C33" w:rsidRDefault="00C87C33" w:rsidP="00C87C33">
      <w:pPr>
        <w:jc w:val="center"/>
        <w:rPr>
          <w:b/>
        </w:rPr>
      </w:pPr>
      <w:r w:rsidRPr="007C0577">
        <w:rPr>
          <w:b/>
        </w:rPr>
        <w:t xml:space="preserve">Критерии оценивания работы обучающихся на уроках </w:t>
      </w:r>
      <w:r>
        <w:rPr>
          <w:b/>
        </w:rPr>
        <w:t>ге</w:t>
      </w:r>
      <w:r w:rsidR="0050148D">
        <w:rPr>
          <w:b/>
        </w:rPr>
        <w:t>о</w:t>
      </w:r>
      <w:r>
        <w:rPr>
          <w:b/>
        </w:rPr>
        <w:t>графии</w:t>
      </w:r>
    </w:p>
    <w:p w:rsidR="00C87C33" w:rsidRPr="007C0577" w:rsidRDefault="00C87C33" w:rsidP="00C87C33">
      <w:pPr>
        <w:jc w:val="center"/>
        <w:rPr>
          <w:b/>
        </w:rPr>
      </w:pPr>
    </w:p>
    <w:p w:rsidR="00C87C33" w:rsidRPr="001029FC" w:rsidRDefault="00C87C33" w:rsidP="00C87C33">
      <w:pPr>
        <w:jc w:val="center"/>
        <w:rPr>
          <w:b/>
        </w:rPr>
      </w:pPr>
      <w:r w:rsidRPr="001029FC">
        <w:rPr>
          <w:b/>
        </w:rPr>
        <w:t xml:space="preserve">1. Критерии оценивания устных ответов. </w:t>
      </w:r>
    </w:p>
    <w:p w:rsidR="00C87C33" w:rsidRDefault="00C87C33" w:rsidP="00256AD4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E72B1C" w:rsidRDefault="00E72B1C" w:rsidP="00E72B1C">
      <w:pPr>
        <w:shd w:val="clear" w:color="auto" w:fill="FFFFFF"/>
      </w:pPr>
      <w:r w:rsidRPr="0050148D">
        <w:rPr>
          <w:b/>
        </w:rPr>
        <w:t>Отметка «5»:</w:t>
      </w:r>
      <w:r>
        <w:t xml:space="preserve"> - ответ полный, правильный, отражающий основной материал курса; - правильно раскрыто содержание понятий, закономерностей, географических взаимосвязей и конкретизация их примерами; - правильное использование карты и других источников знаний; - ответ самостоятельный с опорой на ранее приобретённые знания и дополнительные сведения о важнейших географических событиях современности. </w:t>
      </w:r>
    </w:p>
    <w:p w:rsidR="00E72B1C" w:rsidRDefault="00E72B1C" w:rsidP="00E72B1C">
      <w:pPr>
        <w:shd w:val="clear" w:color="auto" w:fill="FFFFFF"/>
      </w:pPr>
      <w:r w:rsidRPr="0050148D">
        <w:rPr>
          <w:b/>
        </w:rPr>
        <w:t>Отметка «4»:</w:t>
      </w:r>
      <w:r>
        <w:t xml:space="preserve"> - ответ удовлетворяет ранее названным требованиям, он полный, правильный; - есть неточности в изложении основного материала или выводах, легко исправляемые по дополнительным вопросам учителя. </w:t>
      </w:r>
    </w:p>
    <w:p w:rsidR="00E72B1C" w:rsidRDefault="00E72B1C" w:rsidP="00E72B1C">
      <w:pPr>
        <w:shd w:val="clear" w:color="auto" w:fill="FFFFFF"/>
      </w:pPr>
      <w:r w:rsidRPr="0050148D">
        <w:rPr>
          <w:b/>
        </w:rPr>
        <w:t>Отметка «3»:</w:t>
      </w:r>
      <w:r>
        <w:t xml:space="preserve"> - ответ правильный, ученик в основном понимает материал, но нечётко определяет понятия и закономерности; - затрудняется в самостоятельном объяснении взаимосвязей, непоследовательно излагает материал, допускает ошибки в использовании карт при ответе. </w:t>
      </w:r>
      <w:r w:rsidRPr="0050148D">
        <w:rPr>
          <w:b/>
        </w:rPr>
        <w:t>Отметка «2»:</w:t>
      </w:r>
      <w:r>
        <w:t xml:space="preserve"> - ответ неправильный, не раскрыто основное содержание учебного материала, не даются ответы на вспомогательные вопросы учителя, грубые ошибки в определении понятий, неумение работать с картой. </w:t>
      </w:r>
    </w:p>
    <w:p w:rsidR="00E72B1C" w:rsidRDefault="00E72B1C" w:rsidP="00E72B1C">
      <w:pPr>
        <w:shd w:val="clear" w:color="auto" w:fill="FFFFFF"/>
      </w:pPr>
    </w:p>
    <w:p w:rsidR="0050148D" w:rsidRDefault="0050148D" w:rsidP="0050148D">
      <w:pPr>
        <w:shd w:val="clear" w:color="auto" w:fill="FFFFFF"/>
        <w:jc w:val="center"/>
        <w:rPr>
          <w:b/>
          <w:bCs/>
          <w:color w:val="000000"/>
          <w:szCs w:val="21"/>
        </w:rPr>
      </w:pPr>
      <w:r>
        <w:rPr>
          <w:b/>
          <w:bCs/>
          <w:color w:val="000000"/>
          <w:szCs w:val="21"/>
        </w:rPr>
        <w:t>2. Критерии оценивания</w:t>
      </w:r>
      <w:r w:rsidRPr="004568DE">
        <w:rPr>
          <w:b/>
          <w:bCs/>
          <w:color w:val="000000"/>
          <w:szCs w:val="21"/>
        </w:rPr>
        <w:t xml:space="preserve"> практических и самостоятельных работ.</w:t>
      </w:r>
    </w:p>
    <w:p w:rsidR="0050148D" w:rsidRPr="004568DE" w:rsidRDefault="0050148D" w:rsidP="0050148D">
      <w:pPr>
        <w:shd w:val="clear" w:color="auto" w:fill="FFFFFF"/>
        <w:jc w:val="center"/>
        <w:rPr>
          <w:color w:val="000000"/>
          <w:szCs w:val="21"/>
        </w:rPr>
      </w:pPr>
    </w:p>
    <w:tbl>
      <w:tblPr>
        <w:tblW w:w="14857" w:type="dxa"/>
        <w:shd w:val="clear" w:color="auto" w:fill="FFFFFF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44"/>
        <w:gridCol w:w="13913"/>
      </w:tblGrid>
      <w:tr w:rsidR="0050148D" w:rsidRPr="004568DE" w:rsidTr="00562C5E">
        <w:tc>
          <w:tcPr>
            <w:tcW w:w="9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0148D" w:rsidRPr="004568DE" w:rsidRDefault="0050148D" w:rsidP="00562C5E">
            <w:pPr>
              <w:rPr>
                <w:color w:val="000000"/>
                <w:szCs w:val="21"/>
              </w:rPr>
            </w:pPr>
            <w:r w:rsidRPr="004568DE">
              <w:rPr>
                <w:b/>
                <w:bCs/>
                <w:color w:val="000000"/>
                <w:szCs w:val="21"/>
              </w:rPr>
              <w:t>Оценка</w:t>
            </w:r>
          </w:p>
        </w:tc>
        <w:tc>
          <w:tcPr>
            <w:tcW w:w="139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148D" w:rsidRPr="004568DE" w:rsidRDefault="0050148D" w:rsidP="00562C5E">
            <w:pPr>
              <w:rPr>
                <w:color w:val="000000"/>
                <w:szCs w:val="21"/>
              </w:rPr>
            </w:pPr>
            <w:r w:rsidRPr="004568DE">
              <w:rPr>
                <w:b/>
                <w:bCs/>
                <w:color w:val="000000"/>
                <w:szCs w:val="21"/>
              </w:rPr>
              <w:t>Критерии оценивания</w:t>
            </w:r>
          </w:p>
        </w:tc>
      </w:tr>
      <w:tr w:rsidR="0050148D" w:rsidRPr="004568DE" w:rsidTr="00562C5E">
        <w:tc>
          <w:tcPr>
            <w:tcW w:w="9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0148D" w:rsidRPr="0011747A" w:rsidRDefault="0050148D" w:rsidP="00562C5E">
            <w:pPr>
              <w:rPr>
                <w:b/>
                <w:color w:val="000000"/>
                <w:szCs w:val="21"/>
              </w:rPr>
            </w:pPr>
            <w:r w:rsidRPr="0011747A">
              <w:rPr>
                <w:b/>
                <w:color w:val="000000"/>
                <w:szCs w:val="21"/>
              </w:rPr>
              <w:t>«5»</w:t>
            </w:r>
          </w:p>
        </w:tc>
        <w:tc>
          <w:tcPr>
            <w:tcW w:w="139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148D" w:rsidRPr="00FF4F57" w:rsidRDefault="0050148D" w:rsidP="00562C5E">
            <w:pPr>
              <w:jc w:val="both"/>
              <w:rPr>
                <w:color w:val="000000"/>
                <w:szCs w:val="21"/>
              </w:rPr>
            </w:pPr>
            <w:r w:rsidRPr="00FF4F57">
              <w:rPr>
                <w:color w:val="000000"/>
                <w:szCs w:val="21"/>
              </w:rPr>
              <w:t>Практическая или самостоятельная работа выполнена в полном объеме с соблюдением необходимой последовательности. Обучающиеся работали полностью самостоятельно: подобрали необходимые для выполнения предлагаемых работ источники знаний, показали необход</w:t>
            </w:r>
            <w:r>
              <w:rPr>
                <w:color w:val="000000"/>
                <w:szCs w:val="21"/>
              </w:rPr>
              <w:t xml:space="preserve">имые для проведения практических </w:t>
            </w:r>
            <w:r w:rsidRPr="00FF4F57">
              <w:rPr>
                <w:color w:val="000000"/>
                <w:szCs w:val="21"/>
              </w:rPr>
              <w:t>и самостоятельных работ теоретические знания, практические умения и навыки.</w:t>
            </w:r>
          </w:p>
          <w:p w:rsidR="0050148D" w:rsidRPr="00FF4F57" w:rsidRDefault="0050148D" w:rsidP="00562C5E">
            <w:pPr>
              <w:jc w:val="both"/>
              <w:rPr>
                <w:color w:val="000000"/>
                <w:szCs w:val="21"/>
              </w:rPr>
            </w:pPr>
            <w:r w:rsidRPr="00FF4F57">
              <w:rPr>
                <w:color w:val="000000"/>
                <w:szCs w:val="21"/>
              </w:rPr>
              <w:t>Работа оформлена аккуратно, в оптимальной для фиксации результатов форме.</w:t>
            </w:r>
          </w:p>
          <w:p w:rsidR="0050148D" w:rsidRPr="00FF4F57" w:rsidRDefault="0050148D" w:rsidP="00562C5E">
            <w:pPr>
              <w:jc w:val="both"/>
              <w:rPr>
                <w:color w:val="000000"/>
                <w:szCs w:val="21"/>
              </w:rPr>
            </w:pPr>
            <w:r w:rsidRPr="00FF4F57">
              <w:rPr>
                <w:color w:val="000000"/>
                <w:szCs w:val="21"/>
              </w:rPr>
              <w:t xml:space="preserve">Форма фиксации материалов может быть предложена учителем или выбрана самими </w:t>
            </w:r>
            <w:r>
              <w:rPr>
                <w:color w:val="000000"/>
                <w:szCs w:val="21"/>
              </w:rPr>
              <w:t>об</w:t>
            </w:r>
            <w:r w:rsidRPr="00FF4F57">
              <w:rPr>
                <w:color w:val="000000"/>
                <w:szCs w:val="21"/>
              </w:rPr>
              <w:t>уча</w:t>
            </w:r>
            <w:r>
              <w:rPr>
                <w:color w:val="000000"/>
                <w:szCs w:val="21"/>
              </w:rPr>
              <w:t>ю</w:t>
            </w:r>
            <w:r w:rsidRPr="00FF4F57">
              <w:rPr>
                <w:color w:val="000000"/>
                <w:szCs w:val="21"/>
              </w:rPr>
              <w:t>щимися.</w:t>
            </w:r>
          </w:p>
        </w:tc>
      </w:tr>
      <w:tr w:rsidR="0050148D" w:rsidRPr="004568DE" w:rsidTr="00562C5E">
        <w:tc>
          <w:tcPr>
            <w:tcW w:w="9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0148D" w:rsidRPr="0011747A" w:rsidRDefault="0050148D" w:rsidP="00562C5E">
            <w:pPr>
              <w:rPr>
                <w:b/>
                <w:color w:val="000000"/>
                <w:szCs w:val="21"/>
              </w:rPr>
            </w:pPr>
            <w:r w:rsidRPr="0011747A">
              <w:rPr>
                <w:b/>
                <w:color w:val="000000"/>
                <w:szCs w:val="21"/>
              </w:rPr>
              <w:lastRenderedPageBreak/>
              <w:t>«4»</w:t>
            </w:r>
          </w:p>
        </w:tc>
        <w:tc>
          <w:tcPr>
            <w:tcW w:w="139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148D" w:rsidRPr="004568DE" w:rsidRDefault="0050148D" w:rsidP="00562C5E">
            <w:pPr>
              <w:jc w:val="both"/>
              <w:rPr>
                <w:color w:val="000000"/>
                <w:szCs w:val="21"/>
              </w:rPr>
            </w:pPr>
            <w:r w:rsidRPr="004568DE">
              <w:rPr>
                <w:color w:val="000000"/>
                <w:szCs w:val="21"/>
              </w:rPr>
              <w:t xml:space="preserve">Практическая или самостоятельная работа выполнена </w:t>
            </w:r>
            <w:r>
              <w:rPr>
                <w:color w:val="000000"/>
                <w:szCs w:val="21"/>
              </w:rPr>
              <w:t>об</w:t>
            </w:r>
            <w:r w:rsidRPr="004568DE">
              <w:rPr>
                <w:color w:val="000000"/>
                <w:szCs w:val="21"/>
              </w:rPr>
              <w:t>уча</w:t>
            </w:r>
            <w:r>
              <w:rPr>
                <w:color w:val="000000"/>
                <w:szCs w:val="21"/>
              </w:rPr>
              <w:t>ю</w:t>
            </w:r>
            <w:r w:rsidRPr="004568DE">
              <w:rPr>
                <w:color w:val="000000"/>
                <w:szCs w:val="21"/>
              </w:rPr>
              <w:t>щимися в полном объеме и самостоятельно.</w:t>
            </w:r>
          </w:p>
          <w:p w:rsidR="0050148D" w:rsidRPr="004568DE" w:rsidRDefault="0050148D" w:rsidP="00562C5E">
            <w:pPr>
              <w:jc w:val="both"/>
              <w:rPr>
                <w:color w:val="000000"/>
                <w:szCs w:val="21"/>
              </w:rPr>
            </w:pPr>
            <w:r w:rsidRPr="004568DE">
              <w:rPr>
                <w:color w:val="000000"/>
                <w:szCs w:val="21"/>
              </w:rPr>
              <w:t>Допускается отклонение от необходимой последовательности выполнения, не влияющее на правильность конечного результата (перестановка пунктов типового плана при характеристике отдельных территорий или стран и т.д.).</w:t>
            </w:r>
          </w:p>
          <w:p w:rsidR="0050148D" w:rsidRPr="004568DE" w:rsidRDefault="0050148D" w:rsidP="00562C5E">
            <w:pPr>
              <w:jc w:val="both"/>
              <w:rPr>
                <w:color w:val="000000"/>
                <w:szCs w:val="21"/>
              </w:rPr>
            </w:pPr>
            <w:r w:rsidRPr="004568DE">
              <w:rPr>
                <w:color w:val="000000"/>
                <w:szCs w:val="21"/>
              </w:rPr>
              <w:t>Использованы указанные учителем источники знаний, включая страницы атласа, таблицы из приложения к учебнику, страницы из статистических сборников. Работа показала знание основного теоретического материала и овладение</w:t>
            </w:r>
            <w:r>
              <w:rPr>
                <w:color w:val="000000"/>
                <w:szCs w:val="21"/>
              </w:rPr>
              <w:t xml:space="preserve"> </w:t>
            </w:r>
            <w:r w:rsidRPr="004568DE">
              <w:rPr>
                <w:color w:val="000000"/>
                <w:szCs w:val="21"/>
              </w:rPr>
              <w:t>умениями, необходимыми для самостоятельного выполнения работы.</w:t>
            </w:r>
          </w:p>
          <w:p w:rsidR="0050148D" w:rsidRPr="004568DE" w:rsidRDefault="0050148D" w:rsidP="00562C5E">
            <w:pPr>
              <w:jc w:val="both"/>
              <w:rPr>
                <w:color w:val="000000"/>
                <w:szCs w:val="21"/>
              </w:rPr>
            </w:pPr>
            <w:r w:rsidRPr="004568DE">
              <w:rPr>
                <w:color w:val="000000"/>
                <w:szCs w:val="21"/>
              </w:rPr>
              <w:t>Допускаются неточности и небрежность в оформлении результатов работы.</w:t>
            </w:r>
          </w:p>
        </w:tc>
      </w:tr>
      <w:tr w:rsidR="0050148D" w:rsidRPr="004568DE" w:rsidTr="00562C5E">
        <w:tc>
          <w:tcPr>
            <w:tcW w:w="9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0148D" w:rsidRPr="0011747A" w:rsidRDefault="0050148D" w:rsidP="00562C5E">
            <w:pPr>
              <w:rPr>
                <w:b/>
                <w:color w:val="000000"/>
                <w:szCs w:val="21"/>
              </w:rPr>
            </w:pPr>
            <w:r w:rsidRPr="0011747A">
              <w:rPr>
                <w:b/>
                <w:color w:val="000000"/>
                <w:szCs w:val="21"/>
              </w:rPr>
              <w:t>«3»</w:t>
            </w:r>
          </w:p>
        </w:tc>
        <w:tc>
          <w:tcPr>
            <w:tcW w:w="139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148D" w:rsidRPr="004568DE" w:rsidRDefault="0050148D" w:rsidP="00562C5E">
            <w:pPr>
              <w:jc w:val="both"/>
              <w:rPr>
                <w:color w:val="000000"/>
                <w:szCs w:val="21"/>
              </w:rPr>
            </w:pPr>
            <w:r w:rsidRPr="004568DE">
              <w:rPr>
                <w:color w:val="000000"/>
                <w:szCs w:val="21"/>
              </w:rPr>
              <w:t xml:space="preserve">Практическая работа выполнена и оформлена </w:t>
            </w:r>
            <w:r>
              <w:rPr>
                <w:color w:val="000000"/>
                <w:szCs w:val="21"/>
              </w:rPr>
              <w:t>об</w:t>
            </w:r>
            <w:r w:rsidRPr="004568DE">
              <w:rPr>
                <w:color w:val="000000"/>
                <w:szCs w:val="21"/>
              </w:rPr>
              <w:t>уча</w:t>
            </w:r>
            <w:r>
              <w:rPr>
                <w:color w:val="000000"/>
                <w:szCs w:val="21"/>
              </w:rPr>
              <w:t>ю</w:t>
            </w:r>
            <w:r w:rsidRPr="004568DE">
              <w:rPr>
                <w:color w:val="000000"/>
                <w:szCs w:val="21"/>
              </w:rPr>
              <w:t>щимися с помощью учителя или хорошо подготовленных и уже</w:t>
            </w:r>
            <w:r>
              <w:rPr>
                <w:color w:val="000000"/>
                <w:szCs w:val="21"/>
              </w:rPr>
              <w:t xml:space="preserve"> </w:t>
            </w:r>
            <w:r w:rsidRPr="004568DE">
              <w:rPr>
                <w:color w:val="000000"/>
                <w:szCs w:val="21"/>
              </w:rPr>
              <w:t xml:space="preserve">выполнивших на "отлично" данную работу </w:t>
            </w:r>
            <w:r>
              <w:rPr>
                <w:color w:val="000000"/>
                <w:szCs w:val="21"/>
              </w:rPr>
              <w:t>об</w:t>
            </w:r>
            <w:r w:rsidRPr="004568DE">
              <w:rPr>
                <w:color w:val="000000"/>
                <w:szCs w:val="21"/>
              </w:rPr>
              <w:t>уча</w:t>
            </w:r>
            <w:r>
              <w:rPr>
                <w:color w:val="000000"/>
                <w:szCs w:val="21"/>
              </w:rPr>
              <w:t>ю</w:t>
            </w:r>
            <w:r w:rsidRPr="004568DE">
              <w:rPr>
                <w:color w:val="000000"/>
                <w:szCs w:val="21"/>
              </w:rPr>
              <w:t>щихся. На выполнение работы затрачено много времени (можно дать возм</w:t>
            </w:r>
            <w:r>
              <w:rPr>
                <w:color w:val="000000"/>
                <w:szCs w:val="21"/>
              </w:rPr>
              <w:t>ожность доделать работу дома). Обу</w:t>
            </w:r>
            <w:r w:rsidRPr="004568DE">
              <w:rPr>
                <w:color w:val="000000"/>
                <w:szCs w:val="21"/>
              </w:rPr>
              <w:t>ча</w:t>
            </w:r>
            <w:r>
              <w:rPr>
                <w:color w:val="000000"/>
                <w:szCs w:val="21"/>
              </w:rPr>
              <w:t>ю</w:t>
            </w:r>
            <w:r w:rsidRPr="004568DE">
              <w:rPr>
                <w:color w:val="000000"/>
                <w:szCs w:val="21"/>
              </w:rPr>
              <w:t>щиеся показали знания теоретического материала, но испытывали затруднения при самостоятельной работе с картами атласа, статистическими материала ми, географическими инструментами.</w:t>
            </w:r>
          </w:p>
        </w:tc>
      </w:tr>
      <w:tr w:rsidR="0050148D" w:rsidRPr="004568DE" w:rsidTr="00562C5E">
        <w:tc>
          <w:tcPr>
            <w:tcW w:w="9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0148D" w:rsidRPr="0011747A" w:rsidRDefault="0050148D" w:rsidP="00562C5E">
            <w:pPr>
              <w:rPr>
                <w:b/>
                <w:color w:val="000000"/>
                <w:szCs w:val="21"/>
              </w:rPr>
            </w:pPr>
            <w:r w:rsidRPr="0011747A">
              <w:rPr>
                <w:b/>
                <w:color w:val="000000"/>
                <w:szCs w:val="21"/>
              </w:rPr>
              <w:t>«2»</w:t>
            </w:r>
          </w:p>
        </w:tc>
        <w:tc>
          <w:tcPr>
            <w:tcW w:w="139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148D" w:rsidRPr="004568DE" w:rsidRDefault="0050148D" w:rsidP="00562C5E">
            <w:pPr>
              <w:jc w:val="both"/>
              <w:rPr>
                <w:color w:val="000000"/>
                <w:szCs w:val="21"/>
              </w:rPr>
            </w:pPr>
            <w:r w:rsidRPr="004568DE">
              <w:rPr>
                <w:color w:val="000000"/>
                <w:szCs w:val="21"/>
              </w:rPr>
              <w:t xml:space="preserve">Выставляется в том случае, когда </w:t>
            </w:r>
            <w:r>
              <w:rPr>
                <w:color w:val="000000"/>
                <w:szCs w:val="21"/>
              </w:rPr>
              <w:t>об</w:t>
            </w:r>
            <w:r w:rsidRPr="004568DE">
              <w:rPr>
                <w:color w:val="000000"/>
                <w:szCs w:val="21"/>
              </w:rPr>
              <w:t>уча</w:t>
            </w:r>
            <w:r>
              <w:rPr>
                <w:color w:val="000000"/>
                <w:szCs w:val="21"/>
              </w:rPr>
              <w:t>ю</w:t>
            </w:r>
            <w:r w:rsidRPr="004568DE">
              <w:rPr>
                <w:color w:val="000000"/>
                <w:szCs w:val="21"/>
              </w:rPr>
              <w:t>щиеся оказались не подготовленными к выполнению этой работы. Полученные</w:t>
            </w:r>
            <w:r>
              <w:rPr>
                <w:color w:val="000000"/>
                <w:szCs w:val="21"/>
              </w:rPr>
              <w:t xml:space="preserve"> </w:t>
            </w:r>
            <w:r w:rsidRPr="004568DE">
              <w:rPr>
                <w:color w:val="000000"/>
                <w:szCs w:val="21"/>
              </w:rPr>
              <w:t xml:space="preserve">результаты не позволяют сделать правильных выводов и полностью расходятся с поставленной целью. Обнаружено плохое знание теоретического материала и отсутствие необходимых умений. Руководство и помощь со стороны учителя и хорошо подготовленных </w:t>
            </w:r>
            <w:r>
              <w:rPr>
                <w:color w:val="000000"/>
                <w:szCs w:val="21"/>
              </w:rPr>
              <w:t>об</w:t>
            </w:r>
            <w:r w:rsidRPr="004568DE">
              <w:rPr>
                <w:color w:val="000000"/>
                <w:szCs w:val="21"/>
              </w:rPr>
              <w:t>уча</w:t>
            </w:r>
            <w:r>
              <w:rPr>
                <w:color w:val="000000"/>
                <w:szCs w:val="21"/>
              </w:rPr>
              <w:t>ю</w:t>
            </w:r>
            <w:r w:rsidRPr="004568DE">
              <w:rPr>
                <w:color w:val="000000"/>
                <w:szCs w:val="21"/>
              </w:rPr>
              <w:t>щихся неэффективны из-за плохой подготовки учащегося.</w:t>
            </w:r>
          </w:p>
        </w:tc>
      </w:tr>
    </w:tbl>
    <w:p w:rsidR="0050148D" w:rsidRDefault="0050148D" w:rsidP="005D4244">
      <w:pPr>
        <w:shd w:val="clear" w:color="auto" w:fill="FFFFFF"/>
        <w:rPr>
          <w:b/>
          <w:bCs/>
          <w:color w:val="000000"/>
          <w:szCs w:val="21"/>
        </w:rPr>
      </w:pPr>
    </w:p>
    <w:p w:rsidR="0050148D" w:rsidRDefault="0050148D" w:rsidP="00795A99">
      <w:pPr>
        <w:shd w:val="clear" w:color="auto" w:fill="FFFFFF"/>
        <w:jc w:val="center"/>
        <w:rPr>
          <w:b/>
          <w:bCs/>
          <w:color w:val="000000"/>
          <w:szCs w:val="21"/>
        </w:rPr>
      </w:pPr>
    </w:p>
    <w:p w:rsidR="0050148D" w:rsidRPr="001029FC" w:rsidRDefault="0050148D" w:rsidP="0050148D">
      <w:pPr>
        <w:jc w:val="center"/>
        <w:rPr>
          <w:b/>
        </w:rPr>
      </w:pPr>
      <w:r>
        <w:rPr>
          <w:b/>
          <w:bCs/>
          <w:color w:val="000000"/>
          <w:szCs w:val="21"/>
        </w:rPr>
        <w:t xml:space="preserve">3. </w:t>
      </w:r>
      <w:r w:rsidRPr="001029FC">
        <w:rPr>
          <w:b/>
        </w:rPr>
        <w:t xml:space="preserve">Критерии оценивания тестовых работ. </w:t>
      </w:r>
    </w:p>
    <w:p w:rsidR="00795A99" w:rsidRDefault="0050148D" w:rsidP="0050148D">
      <w:pPr>
        <w:shd w:val="clear" w:color="auto" w:fill="FFFFFF"/>
        <w:tabs>
          <w:tab w:val="left" w:pos="1215"/>
        </w:tabs>
        <w:rPr>
          <w:b/>
          <w:bCs/>
          <w:color w:val="000000"/>
          <w:szCs w:val="21"/>
        </w:rPr>
      </w:pPr>
      <w:r>
        <w:rPr>
          <w:b/>
          <w:bCs/>
          <w:color w:val="000000"/>
          <w:szCs w:val="21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4"/>
        <w:gridCol w:w="2883"/>
        <w:gridCol w:w="2873"/>
        <w:gridCol w:w="3028"/>
        <w:gridCol w:w="3058"/>
      </w:tblGrid>
      <w:tr w:rsidR="0050148D" w:rsidRPr="001029FC" w:rsidTr="00562C5E">
        <w:tc>
          <w:tcPr>
            <w:tcW w:w="3122" w:type="dxa"/>
          </w:tcPr>
          <w:p w:rsidR="0050148D" w:rsidRPr="0050148D" w:rsidRDefault="0050148D" w:rsidP="00562C5E">
            <w:pPr>
              <w:jc w:val="center"/>
              <w:rPr>
                <w:b/>
              </w:rPr>
            </w:pPr>
            <w:r w:rsidRPr="0050148D">
              <w:rPr>
                <w:b/>
              </w:rPr>
              <w:t xml:space="preserve">Оценка </w:t>
            </w:r>
          </w:p>
        </w:tc>
        <w:tc>
          <w:tcPr>
            <w:tcW w:w="3123" w:type="dxa"/>
          </w:tcPr>
          <w:p w:rsidR="0050148D" w:rsidRPr="0050148D" w:rsidRDefault="0050148D" w:rsidP="00562C5E">
            <w:pPr>
              <w:jc w:val="center"/>
              <w:rPr>
                <w:b/>
              </w:rPr>
            </w:pPr>
            <w:r w:rsidRPr="0050148D">
              <w:rPr>
                <w:b/>
              </w:rPr>
              <w:t>5</w:t>
            </w:r>
            <w:r w:rsidRPr="001838C2">
              <w:rPr>
                <w:b/>
              </w:rPr>
              <w:t xml:space="preserve"> отлично</w:t>
            </w:r>
          </w:p>
        </w:tc>
        <w:tc>
          <w:tcPr>
            <w:tcW w:w="3123" w:type="dxa"/>
          </w:tcPr>
          <w:p w:rsidR="0050148D" w:rsidRPr="0050148D" w:rsidRDefault="0050148D" w:rsidP="00562C5E">
            <w:pPr>
              <w:jc w:val="center"/>
              <w:rPr>
                <w:b/>
              </w:rPr>
            </w:pPr>
            <w:r w:rsidRPr="0050148D">
              <w:rPr>
                <w:b/>
              </w:rPr>
              <w:t>4</w:t>
            </w:r>
            <w:r w:rsidRPr="001838C2">
              <w:rPr>
                <w:b/>
              </w:rPr>
              <w:t xml:space="preserve"> хорошо</w:t>
            </w:r>
          </w:p>
        </w:tc>
        <w:tc>
          <w:tcPr>
            <w:tcW w:w="3123" w:type="dxa"/>
          </w:tcPr>
          <w:p w:rsidR="0050148D" w:rsidRPr="0050148D" w:rsidRDefault="0050148D" w:rsidP="00562C5E">
            <w:pPr>
              <w:jc w:val="center"/>
              <w:rPr>
                <w:b/>
              </w:rPr>
            </w:pPr>
            <w:r w:rsidRPr="0050148D">
              <w:rPr>
                <w:b/>
              </w:rPr>
              <w:t>3</w:t>
            </w:r>
            <w:r w:rsidRPr="001838C2">
              <w:rPr>
                <w:b/>
              </w:rPr>
              <w:t xml:space="preserve"> удовлетворительно</w:t>
            </w:r>
          </w:p>
        </w:tc>
        <w:tc>
          <w:tcPr>
            <w:tcW w:w="3123" w:type="dxa"/>
          </w:tcPr>
          <w:p w:rsidR="0050148D" w:rsidRPr="0050148D" w:rsidRDefault="0050148D" w:rsidP="00562C5E">
            <w:pPr>
              <w:jc w:val="center"/>
              <w:rPr>
                <w:b/>
              </w:rPr>
            </w:pPr>
            <w:r w:rsidRPr="0050148D">
              <w:rPr>
                <w:b/>
              </w:rPr>
              <w:t>2</w:t>
            </w:r>
            <w:r w:rsidRPr="001838C2">
              <w:rPr>
                <w:b/>
              </w:rPr>
              <w:t xml:space="preserve"> неудовлетворительно</w:t>
            </w:r>
          </w:p>
        </w:tc>
      </w:tr>
      <w:tr w:rsidR="0050148D" w:rsidRPr="001029FC" w:rsidTr="00562C5E">
        <w:tc>
          <w:tcPr>
            <w:tcW w:w="3122" w:type="dxa"/>
          </w:tcPr>
          <w:p w:rsidR="0050148D" w:rsidRPr="001029FC" w:rsidRDefault="0050148D" w:rsidP="00562C5E">
            <w:pPr>
              <w:jc w:val="center"/>
            </w:pPr>
            <w:r w:rsidRPr="001029FC">
              <w:t>% верно  выполненных заданий</w:t>
            </w:r>
          </w:p>
        </w:tc>
        <w:tc>
          <w:tcPr>
            <w:tcW w:w="3123" w:type="dxa"/>
          </w:tcPr>
          <w:p w:rsidR="0050148D" w:rsidRPr="001029FC" w:rsidRDefault="0050148D" w:rsidP="00562C5E">
            <w:pPr>
              <w:jc w:val="center"/>
            </w:pPr>
            <w:r w:rsidRPr="001029FC">
              <w:t>100 – 85%</w:t>
            </w:r>
          </w:p>
        </w:tc>
        <w:tc>
          <w:tcPr>
            <w:tcW w:w="3123" w:type="dxa"/>
          </w:tcPr>
          <w:p w:rsidR="0050148D" w:rsidRPr="001029FC" w:rsidRDefault="00CC700F" w:rsidP="00562C5E">
            <w:pPr>
              <w:jc w:val="center"/>
            </w:pPr>
            <w:r>
              <w:t xml:space="preserve">84 – </w:t>
            </w:r>
            <w:r w:rsidR="0050148D" w:rsidRPr="001029FC">
              <w:t>65%</w:t>
            </w:r>
          </w:p>
        </w:tc>
        <w:tc>
          <w:tcPr>
            <w:tcW w:w="3123" w:type="dxa"/>
          </w:tcPr>
          <w:p w:rsidR="0050148D" w:rsidRPr="001029FC" w:rsidRDefault="0050148D" w:rsidP="00562C5E">
            <w:pPr>
              <w:jc w:val="center"/>
            </w:pPr>
            <w:r w:rsidRPr="001029FC">
              <w:t>64 – 50%</w:t>
            </w:r>
          </w:p>
        </w:tc>
        <w:tc>
          <w:tcPr>
            <w:tcW w:w="3123" w:type="dxa"/>
          </w:tcPr>
          <w:p w:rsidR="0050148D" w:rsidRPr="001029FC" w:rsidRDefault="0050148D" w:rsidP="00562C5E">
            <w:pPr>
              <w:jc w:val="center"/>
            </w:pPr>
            <w:r w:rsidRPr="001029FC">
              <w:t>Меньше 50%</w:t>
            </w:r>
          </w:p>
        </w:tc>
      </w:tr>
    </w:tbl>
    <w:p w:rsidR="0011747A" w:rsidRDefault="0011747A" w:rsidP="00CC700F">
      <w:pPr>
        <w:shd w:val="clear" w:color="auto" w:fill="FFFFFF"/>
        <w:rPr>
          <w:b/>
          <w:bCs/>
          <w:color w:val="000000"/>
          <w:szCs w:val="21"/>
        </w:rPr>
      </w:pPr>
    </w:p>
    <w:p w:rsidR="00795A99" w:rsidRDefault="00795A99" w:rsidP="00DB1893">
      <w:pPr>
        <w:shd w:val="clear" w:color="auto" w:fill="FFFFFF"/>
        <w:tabs>
          <w:tab w:val="left" w:pos="2070"/>
        </w:tabs>
        <w:jc w:val="center"/>
        <w:rPr>
          <w:b/>
          <w:bCs/>
          <w:color w:val="000000"/>
          <w:szCs w:val="21"/>
        </w:rPr>
      </w:pPr>
      <w:r w:rsidRPr="004568DE">
        <w:rPr>
          <w:color w:val="000000"/>
          <w:szCs w:val="21"/>
        </w:rPr>
        <w:br/>
      </w:r>
      <w:r w:rsidR="00CC700F">
        <w:rPr>
          <w:b/>
          <w:bCs/>
          <w:color w:val="000000"/>
          <w:szCs w:val="21"/>
        </w:rPr>
        <w:t xml:space="preserve">4. Критерии оценивания </w:t>
      </w:r>
      <w:r w:rsidRPr="004568DE">
        <w:rPr>
          <w:b/>
          <w:bCs/>
          <w:color w:val="000000"/>
          <w:szCs w:val="21"/>
        </w:rPr>
        <w:t>умений работать с картой и другими источниками географических знаний.</w:t>
      </w:r>
    </w:p>
    <w:p w:rsidR="0011747A" w:rsidRPr="004568DE" w:rsidRDefault="0011747A" w:rsidP="00795A99">
      <w:pPr>
        <w:shd w:val="clear" w:color="auto" w:fill="FFFFFF"/>
        <w:jc w:val="center"/>
        <w:rPr>
          <w:color w:val="000000"/>
          <w:szCs w:val="21"/>
        </w:rPr>
      </w:pPr>
    </w:p>
    <w:tbl>
      <w:tblPr>
        <w:tblW w:w="14857" w:type="dxa"/>
        <w:shd w:val="clear" w:color="auto" w:fill="FFFFFF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44"/>
        <w:gridCol w:w="13913"/>
      </w:tblGrid>
      <w:tr w:rsidR="00795A99" w:rsidRPr="004568DE" w:rsidTr="0011747A"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5A99" w:rsidRPr="0011747A" w:rsidRDefault="00795A99" w:rsidP="00953994">
            <w:pPr>
              <w:rPr>
                <w:b/>
                <w:color w:val="000000"/>
                <w:szCs w:val="21"/>
              </w:rPr>
            </w:pPr>
            <w:r w:rsidRPr="0011747A">
              <w:rPr>
                <w:b/>
                <w:color w:val="000000"/>
                <w:szCs w:val="21"/>
              </w:rPr>
              <w:t>Оценка</w:t>
            </w:r>
          </w:p>
        </w:tc>
        <w:tc>
          <w:tcPr>
            <w:tcW w:w="13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5A99" w:rsidRPr="0011747A" w:rsidRDefault="00795A99" w:rsidP="00953994">
            <w:pPr>
              <w:rPr>
                <w:b/>
                <w:color w:val="000000"/>
                <w:szCs w:val="21"/>
              </w:rPr>
            </w:pPr>
            <w:r w:rsidRPr="0011747A">
              <w:rPr>
                <w:b/>
                <w:color w:val="000000"/>
                <w:szCs w:val="21"/>
              </w:rPr>
              <w:t>Критерии оценивания</w:t>
            </w:r>
          </w:p>
        </w:tc>
      </w:tr>
      <w:tr w:rsidR="00795A99" w:rsidRPr="004568DE" w:rsidTr="0011747A"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5A99" w:rsidRPr="0011747A" w:rsidRDefault="00795A99" w:rsidP="00953994">
            <w:pPr>
              <w:rPr>
                <w:b/>
                <w:color w:val="000000"/>
                <w:szCs w:val="21"/>
              </w:rPr>
            </w:pPr>
            <w:r w:rsidRPr="0011747A">
              <w:rPr>
                <w:b/>
                <w:color w:val="000000"/>
                <w:szCs w:val="21"/>
              </w:rPr>
              <w:t>«5»</w:t>
            </w:r>
          </w:p>
        </w:tc>
        <w:tc>
          <w:tcPr>
            <w:tcW w:w="13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5A99" w:rsidRPr="004568DE" w:rsidRDefault="00795A99" w:rsidP="00953994">
            <w:pPr>
              <w:jc w:val="both"/>
              <w:rPr>
                <w:color w:val="000000"/>
                <w:szCs w:val="21"/>
              </w:rPr>
            </w:pPr>
            <w:r w:rsidRPr="004568DE">
              <w:rPr>
                <w:color w:val="000000"/>
                <w:szCs w:val="21"/>
              </w:rPr>
              <w:t>правильный, полный отбор источников знаний, рациональное их использование в определенной последовательности; соблюдение логики в описании или характеристике географических территорий или объектов; самостоятельное выполнение и формулирование выводов на основе практической деятельности; аккуратное оформление результатов работы</w:t>
            </w:r>
          </w:p>
        </w:tc>
      </w:tr>
      <w:tr w:rsidR="00795A99" w:rsidRPr="004568DE" w:rsidTr="0011747A"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5A99" w:rsidRPr="0011747A" w:rsidRDefault="00795A99" w:rsidP="00953994">
            <w:pPr>
              <w:rPr>
                <w:b/>
                <w:color w:val="000000"/>
                <w:szCs w:val="21"/>
              </w:rPr>
            </w:pPr>
            <w:r w:rsidRPr="0011747A">
              <w:rPr>
                <w:b/>
                <w:color w:val="000000"/>
                <w:szCs w:val="21"/>
              </w:rPr>
              <w:t>«4»</w:t>
            </w:r>
          </w:p>
        </w:tc>
        <w:tc>
          <w:tcPr>
            <w:tcW w:w="13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5A99" w:rsidRPr="004568DE" w:rsidRDefault="00795A99" w:rsidP="00953994">
            <w:pPr>
              <w:jc w:val="both"/>
              <w:rPr>
                <w:color w:val="000000"/>
                <w:szCs w:val="21"/>
              </w:rPr>
            </w:pPr>
            <w:r w:rsidRPr="004568DE">
              <w:rPr>
                <w:color w:val="000000"/>
                <w:szCs w:val="21"/>
              </w:rPr>
              <w:t>правильный и полный отбор источников знаний, допускаются неточности в использовании карт и других источников знаний, в оформлении результатов</w:t>
            </w:r>
          </w:p>
        </w:tc>
      </w:tr>
      <w:tr w:rsidR="00795A99" w:rsidRPr="004568DE" w:rsidTr="0011747A"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5A99" w:rsidRPr="0011747A" w:rsidRDefault="00795A99" w:rsidP="00953994">
            <w:pPr>
              <w:rPr>
                <w:b/>
                <w:color w:val="000000"/>
                <w:szCs w:val="21"/>
              </w:rPr>
            </w:pPr>
            <w:r w:rsidRPr="0011747A">
              <w:rPr>
                <w:b/>
                <w:color w:val="000000"/>
                <w:szCs w:val="21"/>
              </w:rPr>
              <w:t>«3»</w:t>
            </w:r>
          </w:p>
        </w:tc>
        <w:tc>
          <w:tcPr>
            <w:tcW w:w="13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5A99" w:rsidRPr="004568DE" w:rsidRDefault="00795A99" w:rsidP="00953994">
            <w:pPr>
              <w:jc w:val="both"/>
              <w:rPr>
                <w:color w:val="000000"/>
                <w:szCs w:val="21"/>
              </w:rPr>
            </w:pPr>
            <w:r w:rsidRPr="004568DE">
              <w:rPr>
                <w:color w:val="000000"/>
                <w:szCs w:val="21"/>
              </w:rPr>
              <w:t xml:space="preserve">правильное использование основных источников знаний; допускаются неточности в формулировке выводов; неаккуратное </w:t>
            </w:r>
            <w:r w:rsidRPr="004568DE">
              <w:rPr>
                <w:color w:val="000000"/>
                <w:szCs w:val="21"/>
              </w:rPr>
              <w:lastRenderedPageBreak/>
              <w:t>оформление результатов.</w:t>
            </w:r>
          </w:p>
        </w:tc>
      </w:tr>
      <w:tr w:rsidR="00795A99" w:rsidRPr="004568DE" w:rsidTr="0011747A">
        <w:tc>
          <w:tcPr>
            <w:tcW w:w="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5A99" w:rsidRPr="0011747A" w:rsidRDefault="00795A99" w:rsidP="00953994">
            <w:pPr>
              <w:rPr>
                <w:b/>
                <w:color w:val="000000"/>
                <w:szCs w:val="21"/>
              </w:rPr>
            </w:pPr>
            <w:r w:rsidRPr="0011747A">
              <w:rPr>
                <w:b/>
                <w:color w:val="000000"/>
                <w:szCs w:val="21"/>
              </w:rPr>
              <w:lastRenderedPageBreak/>
              <w:t>«2»</w:t>
            </w:r>
          </w:p>
        </w:tc>
        <w:tc>
          <w:tcPr>
            <w:tcW w:w="139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5A99" w:rsidRPr="004568DE" w:rsidRDefault="00795A99" w:rsidP="00953994">
            <w:pPr>
              <w:jc w:val="both"/>
              <w:rPr>
                <w:color w:val="000000"/>
                <w:szCs w:val="21"/>
              </w:rPr>
            </w:pPr>
            <w:r w:rsidRPr="004568DE">
              <w:rPr>
                <w:color w:val="000000"/>
                <w:szCs w:val="21"/>
              </w:rPr>
              <w:t>неумение отбирать и использовать основные источники знаний; допускаются существенные ошибки в выполнении задания и в оформлении результатов.</w:t>
            </w:r>
          </w:p>
        </w:tc>
      </w:tr>
    </w:tbl>
    <w:p w:rsidR="00FF1711" w:rsidRDefault="00795A99" w:rsidP="00FF1711">
      <w:pPr>
        <w:shd w:val="clear" w:color="auto" w:fill="FFFFFF"/>
        <w:jc w:val="center"/>
        <w:rPr>
          <w:b/>
        </w:rPr>
      </w:pPr>
      <w:r w:rsidRPr="004568DE">
        <w:rPr>
          <w:color w:val="000000"/>
          <w:szCs w:val="21"/>
        </w:rPr>
        <w:br/>
      </w:r>
      <w:r w:rsidR="00FF1711" w:rsidRPr="00FF1711">
        <w:rPr>
          <w:b/>
        </w:rPr>
        <w:t xml:space="preserve">5. </w:t>
      </w:r>
      <w:r w:rsidR="00FF1711">
        <w:rPr>
          <w:b/>
        </w:rPr>
        <w:t>Критери</w:t>
      </w:r>
      <w:r w:rsidR="00DB1893">
        <w:rPr>
          <w:b/>
        </w:rPr>
        <w:t xml:space="preserve">и оценивания умений работать с </w:t>
      </w:r>
      <w:r w:rsidR="00FF1711">
        <w:rPr>
          <w:b/>
        </w:rPr>
        <w:t>контурными  картами.</w:t>
      </w:r>
    </w:p>
    <w:p w:rsidR="00FF1711" w:rsidRPr="00FF1711" w:rsidRDefault="00FF1711" w:rsidP="00FF1711">
      <w:pPr>
        <w:shd w:val="clear" w:color="auto" w:fill="FFFFFF"/>
        <w:jc w:val="center"/>
        <w:rPr>
          <w:b/>
        </w:rPr>
      </w:pPr>
    </w:p>
    <w:p w:rsidR="006A60FF" w:rsidRDefault="00FF1711" w:rsidP="00FF1711">
      <w:pPr>
        <w:shd w:val="clear" w:color="auto" w:fill="FFFFFF"/>
      </w:pPr>
      <w:r w:rsidRPr="00FF1711">
        <w:rPr>
          <w:b/>
        </w:rPr>
        <w:t xml:space="preserve"> Оценка «5»</w:t>
      </w:r>
      <w:r>
        <w:t xml:space="preserve"> Выставляется в том случае, если контурная карта заполнена аккуратно и правильно. </w:t>
      </w:r>
    </w:p>
    <w:p w:rsidR="00FF1711" w:rsidRDefault="00FF1711" w:rsidP="00FF1711">
      <w:pPr>
        <w:shd w:val="clear" w:color="auto" w:fill="FFFFFF"/>
      </w:pPr>
      <w:r>
        <w:t xml:space="preserve">Местоположение всех географических объектов обозначено верно. Контурная карта сдана на проверку своевременно. </w:t>
      </w:r>
    </w:p>
    <w:p w:rsidR="00FF1711" w:rsidRDefault="00FF1711" w:rsidP="00FF1711">
      <w:pPr>
        <w:shd w:val="clear" w:color="auto" w:fill="FFFFFF"/>
      </w:pPr>
      <w:r w:rsidRPr="00FF1711">
        <w:rPr>
          <w:b/>
        </w:rPr>
        <w:t>Оценка «4»</w:t>
      </w:r>
      <w:r>
        <w:t xml:space="preserve"> Выставляется в том случае, если контурная карта в целом заполнена правильно и аккуратно, но есть небольшие помарки или не указано местоположение двух-трёх объектов. </w:t>
      </w:r>
    </w:p>
    <w:p w:rsidR="00FF1711" w:rsidRDefault="00FF1711" w:rsidP="00FF1711">
      <w:pPr>
        <w:shd w:val="clear" w:color="auto" w:fill="FFFFFF"/>
      </w:pPr>
      <w:r w:rsidRPr="00FF1711">
        <w:rPr>
          <w:b/>
        </w:rPr>
        <w:t>Оценка «3»</w:t>
      </w:r>
      <w:r>
        <w:t xml:space="preserve"> Выставляется в том случае, если контурная карта имеет ряд недостатков, но правильно указаны основные географические объекты. </w:t>
      </w:r>
    </w:p>
    <w:p w:rsidR="00795A99" w:rsidRPr="00CC700F" w:rsidRDefault="00FF1711" w:rsidP="00FF1711">
      <w:pPr>
        <w:shd w:val="clear" w:color="auto" w:fill="FFFFFF"/>
        <w:rPr>
          <w:color w:val="000000"/>
          <w:szCs w:val="21"/>
        </w:rPr>
      </w:pPr>
      <w:r w:rsidRPr="00FF1711">
        <w:rPr>
          <w:b/>
        </w:rPr>
        <w:t>Оценка «2»</w:t>
      </w:r>
      <w:r>
        <w:t xml:space="preserve"> Выставляется в том случае, если контурная карта заполнена не верно, либо ученик не сдал её на проверку учителю.</w:t>
      </w:r>
    </w:p>
    <w:p w:rsidR="00DB1893" w:rsidRDefault="00DB1893" w:rsidP="00DB1893">
      <w:pPr>
        <w:shd w:val="clear" w:color="auto" w:fill="FFFFFF"/>
        <w:tabs>
          <w:tab w:val="left" w:pos="6480"/>
        </w:tabs>
        <w:rPr>
          <w:b/>
          <w:bCs/>
          <w:iCs/>
          <w:color w:val="000000"/>
          <w:szCs w:val="21"/>
        </w:rPr>
      </w:pPr>
      <w:bookmarkStart w:id="0" w:name="_GoBack"/>
      <w:bookmarkEnd w:id="0"/>
    </w:p>
    <w:p w:rsidR="006A60FF" w:rsidRDefault="006A60FF" w:rsidP="00795A99">
      <w:pPr>
        <w:shd w:val="clear" w:color="auto" w:fill="FFFFFF"/>
        <w:jc w:val="center"/>
        <w:rPr>
          <w:b/>
          <w:bCs/>
          <w:iCs/>
          <w:color w:val="000000"/>
          <w:szCs w:val="21"/>
        </w:rPr>
      </w:pPr>
    </w:p>
    <w:p w:rsidR="00795A99" w:rsidRDefault="00795A99" w:rsidP="00795A99">
      <w:pPr>
        <w:shd w:val="clear" w:color="auto" w:fill="FFFFFF"/>
        <w:jc w:val="center"/>
        <w:rPr>
          <w:b/>
          <w:bCs/>
          <w:iCs/>
          <w:color w:val="000000"/>
          <w:szCs w:val="21"/>
        </w:rPr>
      </w:pPr>
      <w:r w:rsidRPr="00772015">
        <w:rPr>
          <w:b/>
          <w:bCs/>
          <w:iCs/>
          <w:color w:val="000000"/>
          <w:szCs w:val="21"/>
        </w:rPr>
        <w:t>Требования к выполнению практических работ в контурных картах.</w:t>
      </w:r>
    </w:p>
    <w:p w:rsidR="00CC700F" w:rsidRPr="00772015" w:rsidRDefault="00CC700F" w:rsidP="00795A99">
      <w:pPr>
        <w:shd w:val="clear" w:color="auto" w:fill="FFFFFF"/>
        <w:jc w:val="center"/>
        <w:rPr>
          <w:b/>
          <w:bCs/>
          <w:iCs/>
          <w:color w:val="000000"/>
          <w:szCs w:val="21"/>
        </w:rPr>
      </w:pPr>
    </w:p>
    <w:p w:rsidR="00795A99" w:rsidRPr="002B2DFC" w:rsidRDefault="00795A99" w:rsidP="00795A99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Cs w:val="21"/>
          <w:lang w:eastAsia="ru-RU"/>
        </w:rPr>
      </w:pPr>
      <w:r w:rsidRPr="002B2DFC">
        <w:rPr>
          <w:rFonts w:ascii="Times New Roman" w:eastAsia="Times New Roman" w:hAnsi="Times New Roman" w:cs="Times New Roman"/>
          <w:color w:val="000000"/>
          <w:szCs w:val="21"/>
          <w:lang w:eastAsia="ru-RU"/>
        </w:rPr>
        <w:t>Каждую контурную карту подписывают. В правом верхнем углу обучающийся ставит свою фамилию и класс.</w:t>
      </w:r>
    </w:p>
    <w:p w:rsidR="00795A99" w:rsidRPr="002B2DFC" w:rsidRDefault="00795A99" w:rsidP="00795A99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Cs w:val="21"/>
          <w:lang w:eastAsia="ru-RU"/>
        </w:rPr>
      </w:pPr>
      <w:r w:rsidRPr="002B2DFC">
        <w:rPr>
          <w:rFonts w:ascii="Times New Roman" w:eastAsia="Times New Roman" w:hAnsi="Times New Roman" w:cs="Times New Roman"/>
          <w:color w:val="000000"/>
          <w:szCs w:val="21"/>
          <w:lang w:eastAsia="ru-RU"/>
        </w:rPr>
        <w:t>При выполнении практической работы в контурных картах, в левом верхнем углу карты подписывают номер и название практической работы.</w:t>
      </w:r>
    </w:p>
    <w:p w:rsidR="00795A99" w:rsidRPr="002B2DFC" w:rsidRDefault="00795A99" w:rsidP="00795A99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Cs w:val="21"/>
          <w:lang w:eastAsia="ru-RU"/>
        </w:rPr>
      </w:pPr>
      <w:r w:rsidRPr="002B2DFC">
        <w:rPr>
          <w:rFonts w:ascii="Times New Roman" w:eastAsia="Times New Roman" w:hAnsi="Times New Roman" w:cs="Times New Roman"/>
          <w:color w:val="000000"/>
          <w:szCs w:val="21"/>
          <w:lang w:eastAsia="ru-RU"/>
        </w:rPr>
        <w:t>В начале учебного года все работы в контурных картах вы</w:t>
      </w:r>
      <w:r w:rsidRPr="002B2DFC">
        <w:rPr>
          <w:rFonts w:ascii="Times New Roman" w:eastAsia="Times New Roman" w:hAnsi="Times New Roman" w:cs="Times New Roman"/>
          <w:color w:val="000000"/>
          <w:szCs w:val="21"/>
          <w:lang w:eastAsia="ru-RU"/>
        </w:rPr>
        <w:softHyphen/>
        <w:t>полняются простыми карандашами, потому что навыки рабо</w:t>
      </w:r>
      <w:r w:rsidRPr="002B2DFC">
        <w:rPr>
          <w:rFonts w:ascii="Times New Roman" w:eastAsia="Times New Roman" w:hAnsi="Times New Roman" w:cs="Times New Roman"/>
          <w:color w:val="000000"/>
          <w:szCs w:val="21"/>
          <w:lang w:eastAsia="ru-RU"/>
        </w:rPr>
        <w:softHyphen/>
        <w:t>ты с контурными картами слабы, и обучающиеся делают ошибки.</w:t>
      </w:r>
    </w:p>
    <w:p w:rsidR="00795A99" w:rsidRPr="002B2DFC" w:rsidRDefault="00795A99" w:rsidP="00795A99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Cs w:val="21"/>
          <w:lang w:eastAsia="ru-RU"/>
        </w:rPr>
      </w:pPr>
      <w:r w:rsidRPr="002B2DFC">
        <w:rPr>
          <w:rFonts w:ascii="Times New Roman" w:eastAsia="Times New Roman" w:hAnsi="Times New Roman" w:cs="Times New Roman"/>
          <w:color w:val="000000"/>
          <w:szCs w:val="21"/>
          <w:lang w:eastAsia="ru-RU"/>
        </w:rPr>
        <w:t>Все надписи на контурной карте делают мелко, четко, красиво, желательно печатными буквами. Название рек и гор распола</w:t>
      </w:r>
      <w:r w:rsidRPr="002B2DFC">
        <w:rPr>
          <w:rFonts w:ascii="Times New Roman" w:eastAsia="Times New Roman" w:hAnsi="Times New Roman" w:cs="Times New Roman"/>
          <w:color w:val="000000"/>
          <w:szCs w:val="21"/>
          <w:lang w:eastAsia="ru-RU"/>
        </w:rPr>
        <w:softHyphen/>
        <w:t>гают соответственно вдоль хребтов и рек, названия равнин - по параллелям. Объекты гидросферы желательно подписывать синей пастой.</w:t>
      </w:r>
    </w:p>
    <w:p w:rsidR="00795A99" w:rsidRPr="002B2DFC" w:rsidRDefault="00795A99" w:rsidP="00795A99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B2DFC">
        <w:rPr>
          <w:rFonts w:ascii="Times New Roman" w:hAnsi="Times New Roman" w:cs="Times New Roman"/>
        </w:rPr>
        <w:t>Географические названия объектов подписывайте с заглавной буквы.</w:t>
      </w:r>
    </w:p>
    <w:p w:rsidR="00795A99" w:rsidRPr="002B2DFC" w:rsidRDefault="00795A99" w:rsidP="00795A99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Cs w:val="21"/>
          <w:lang w:eastAsia="ru-RU"/>
        </w:rPr>
      </w:pPr>
      <w:r w:rsidRPr="002B2DFC">
        <w:rPr>
          <w:rFonts w:ascii="Times New Roman" w:eastAsia="Times New Roman" w:hAnsi="Times New Roman" w:cs="Times New Roman"/>
          <w:color w:val="000000"/>
          <w:szCs w:val="21"/>
          <w:lang w:eastAsia="ru-RU"/>
        </w:rPr>
        <w:t>Если название объекта не помещается на карте, то около него ставят цифру, а внизу карты пишут, что означает данная цифра.</w:t>
      </w:r>
    </w:p>
    <w:p w:rsidR="00795A99" w:rsidRPr="002B2DFC" w:rsidRDefault="00795A99" w:rsidP="00795A99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Cs w:val="21"/>
          <w:lang w:eastAsia="ru-RU"/>
        </w:rPr>
      </w:pPr>
      <w:r w:rsidRPr="002B2DFC">
        <w:rPr>
          <w:rFonts w:ascii="Times New Roman" w:eastAsia="Times New Roman" w:hAnsi="Times New Roman" w:cs="Times New Roman"/>
          <w:color w:val="000000"/>
          <w:szCs w:val="21"/>
          <w:lang w:eastAsia="ru-RU"/>
        </w:rPr>
        <w:t>Если того требует задание, карту раскрашивают цветными ка</w:t>
      </w:r>
      <w:r w:rsidRPr="002B2DFC">
        <w:rPr>
          <w:rFonts w:ascii="Times New Roman" w:eastAsia="Times New Roman" w:hAnsi="Times New Roman" w:cs="Times New Roman"/>
          <w:color w:val="000000"/>
          <w:szCs w:val="21"/>
          <w:lang w:eastAsia="ru-RU"/>
        </w:rPr>
        <w:softHyphen/>
        <w:t>рандашами, а затем уже подписывают географические названия.</w:t>
      </w:r>
    </w:p>
    <w:p w:rsidR="00795A99" w:rsidRPr="002B2DFC" w:rsidRDefault="00795A99" w:rsidP="00795A99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Cs w:val="21"/>
          <w:lang w:eastAsia="ru-RU"/>
        </w:rPr>
      </w:pPr>
      <w:r w:rsidRPr="002B2DFC">
        <w:rPr>
          <w:rFonts w:ascii="Times New Roman" w:eastAsia="Times New Roman" w:hAnsi="Times New Roman" w:cs="Times New Roman"/>
          <w:color w:val="000000"/>
          <w:szCs w:val="21"/>
          <w:lang w:eastAsia="ru-RU"/>
        </w:rPr>
        <w:t>При помощи условных знаков, выбранных вами, выполните задание, условные знаки отобразите в легенде карты.</w:t>
      </w:r>
    </w:p>
    <w:p w:rsidR="00795A99" w:rsidRPr="002B2DFC" w:rsidRDefault="00795A99" w:rsidP="00795A99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Cs w:val="21"/>
          <w:lang w:eastAsia="ru-RU"/>
        </w:rPr>
      </w:pPr>
      <w:r w:rsidRPr="002B2DFC">
        <w:rPr>
          <w:rFonts w:ascii="Times New Roman" w:eastAsia="Times New Roman" w:hAnsi="Times New Roman" w:cs="Times New Roman"/>
          <w:color w:val="000000"/>
          <w:szCs w:val="21"/>
          <w:lang w:eastAsia="ru-RU"/>
        </w:rPr>
        <w:t>Не копируйте карты атласа, необходимо точно выполнять предложенные вам задания (избегайте нанесение «лишней информации»: отметка за правильно оформленную работу по предложенным заданиям может быть снижена на один балл в случае добавления в работу излишней информации).</w:t>
      </w:r>
    </w:p>
    <w:p w:rsidR="00795A99" w:rsidRPr="002B2DFC" w:rsidRDefault="00795A99" w:rsidP="00795A99">
      <w:pPr>
        <w:pStyle w:val="a4"/>
        <w:numPr>
          <w:ilvl w:val="0"/>
          <w:numId w:val="9"/>
        </w:numPr>
        <w:ind w:left="426"/>
        <w:jc w:val="both"/>
        <w:rPr>
          <w:rFonts w:ascii="Times New Roman" w:eastAsia="Times New Roman" w:hAnsi="Times New Roman" w:cs="Times New Roman"/>
          <w:color w:val="000000"/>
          <w:szCs w:val="21"/>
          <w:lang w:eastAsia="ru-RU"/>
        </w:rPr>
      </w:pPr>
      <w:r w:rsidRPr="002B2DFC">
        <w:rPr>
          <w:rFonts w:ascii="Times New Roman" w:eastAsia="Times New Roman" w:hAnsi="Times New Roman" w:cs="Times New Roman"/>
          <w:color w:val="000000"/>
          <w:szCs w:val="21"/>
          <w:lang w:eastAsia="ru-RU"/>
        </w:rPr>
        <w:t>Работа должна быть выполнена аккуратно без грамматически ошибок (отметка за работу может быть снижена за небрежность и грамматические ошибки на один и более баллов).</w:t>
      </w:r>
    </w:p>
    <w:p w:rsidR="00795A99" w:rsidRPr="002B2DFC" w:rsidRDefault="00795A99" w:rsidP="00795A99">
      <w:pPr>
        <w:shd w:val="clear" w:color="auto" w:fill="FFFFFF"/>
        <w:rPr>
          <w:b/>
        </w:rPr>
      </w:pPr>
      <w:r w:rsidRPr="002B2DFC">
        <w:rPr>
          <w:b/>
        </w:rPr>
        <w:t>Помните: работать в контурных картах фломастерами и маркерами запрещено!</w:t>
      </w:r>
    </w:p>
    <w:p w:rsidR="00795A99" w:rsidRDefault="00795A99" w:rsidP="00795A99">
      <w:pPr>
        <w:rPr>
          <w:color w:val="000000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"/>
        <w:gridCol w:w="36"/>
      </w:tblGrid>
      <w:tr w:rsidR="00BB1ECF" w:rsidTr="00BB1ECF">
        <w:tc>
          <w:tcPr>
            <w:tcW w:w="0" w:type="auto"/>
          </w:tcPr>
          <w:p w:rsidR="00BB1ECF" w:rsidRDefault="00BB1ECF" w:rsidP="00953994"/>
        </w:tc>
        <w:tc>
          <w:tcPr>
            <w:tcW w:w="0" w:type="auto"/>
            <w:tcBorders>
              <w:left w:val="nil"/>
            </w:tcBorders>
          </w:tcPr>
          <w:p w:rsidR="00BB1ECF" w:rsidRDefault="00BB1ECF" w:rsidP="00953994"/>
        </w:tc>
      </w:tr>
    </w:tbl>
    <w:p w:rsidR="006A60FF" w:rsidRDefault="006A60FF" w:rsidP="006A60FF">
      <w:pPr>
        <w:jc w:val="center"/>
      </w:pPr>
      <w:r w:rsidRPr="006A60FF">
        <w:rPr>
          <w:b/>
        </w:rPr>
        <w:t>6. Критерии и нормы оценивания докладов, рефератов (сообщений)</w:t>
      </w:r>
      <w:r>
        <w:t xml:space="preserve"> </w:t>
      </w:r>
    </w:p>
    <w:p w:rsidR="006A60FF" w:rsidRDefault="006A60FF" w:rsidP="006A60FF">
      <w:pPr>
        <w:jc w:val="center"/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75"/>
        <w:gridCol w:w="10490"/>
        <w:gridCol w:w="1843"/>
      </w:tblGrid>
      <w:tr w:rsidR="006A60FF" w:rsidTr="009D3E11">
        <w:tc>
          <w:tcPr>
            <w:tcW w:w="675" w:type="dxa"/>
          </w:tcPr>
          <w:p w:rsidR="006A60FF" w:rsidRPr="00066045" w:rsidRDefault="006A60FF" w:rsidP="00066045">
            <w:pPr>
              <w:jc w:val="center"/>
              <w:rPr>
                <w:b/>
              </w:rPr>
            </w:pPr>
            <w:r w:rsidRPr="00066045">
              <w:rPr>
                <w:b/>
              </w:rPr>
              <w:t>№ п/п</w:t>
            </w:r>
          </w:p>
        </w:tc>
        <w:tc>
          <w:tcPr>
            <w:tcW w:w="10490" w:type="dxa"/>
          </w:tcPr>
          <w:p w:rsidR="006A60FF" w:rsidRPr="00066045" w:rsidRDefault="006A60FF" w:rsidP="00066045">
            <w:pPr>
              <w:jc w:val="center"/>
              <w:rPr>
                <w:b/>
              </w:rPr>
            </w:pPr>
            <w:r w:rsidRPr="00066045">
              <w:rPr>
                <w:b/>
              </w:rPr>
              <w:t>Оцениваемые параметры</w:t>
            </w:r>
          </w:p>
        </w:tc>
        <w:tc>
          <w:tcPr>
            <w:tcW w:w="1843" w:type="dxa"/>
          </w:tcPr>
          <w:p w:rsidR="006A60FF" w:rsidRPr="00066045" w:rsidRDefault="006A60FF" w:rsidP="00066045">
            <w:pPr>
              <w:jc w:val="center"/>
              <w:rPr>
                <w:b/>
              </w:rPr>
            </w:pPr>
            <w:r w:rsidRPr="00066045">
              <w:rPr>
                <w:b/>
              </w:rPr>
              <w:t>Оценка в баллах</w:t>
            </w:r>
          </w:p>
        </w:tc>
      </w:tr>
      <w:tr w:rsidR="006A60FF" w:rsidTr="009D3E11">
        <w:tc>
          <w:tcPr>
            <w:tcW w:w="675" w:type="dxa"/>
          </w:tcPr>
          <w:p w:rsidR="006A60FF" w:rsidRDefault="009D3E11" w:rsidP="00066045">
            <w:pPr>
              <w:jc w:val="center"/>
            </w:pPr>
            <w:r>
              <w:t>1</w:t>
            </w:r>
          </w:p>
        </w:tc>
        <w:tc>
          <w:tcPr>
            <w:tcW w:w="10490" w:type="dxa"/>
          </w:tcPr>
          <w:p w:rsidR="006A60FF" w:rsidRPr="009D3E11" w:rsidRDefault="006A60FF" w:rsidP="00066045">
            <w:pPr>
              <w:rPr>
                <w:b/>
              </w:rPr>
            </w:pPr>
            <w:r w:rsidRPr="009D3E11">
              <w:rPr>
                <w:b/>
              </w:rPr>
              <w:t xml:space="preserve">Качество доклада (сообщения): </w:t>
            </w:r>
          </w:p>
          <w:p w:rsidR="006A60FF" w:rsidRDefault="006A60FF" w:rsidP="00066045">
            <w:r>
              <w:t xml:space="preserve">- сопровождается иллюстративным материалом; </w:t>
            </w:r>
          </w:p>
          <w:p w:rsidR="006A60FF" w:rsidRDefault="006A60FF" w:rsidP="00066045">
            <w:r>
              <w:t xml:space="preserve">- чётко выстроен; </w:t>
            </w:r>
          </w:p>
          <w:p w:rsidR="006A60FF" w:rsidRDefault="006A60FF" w:rsidP="00066045">
            <w:r>
              <w:t xml:space="preserve">- рассказывается, но не объясняется суть работы; </w:t>
            </w:r>
          </w:p>
          <w:p w:rsidR="006A60FF" w:rsidRDefault="006A60FF" w:rsidP="00066045">
            <w:r>
              <w:t>- зачитывается.</w:t>
            </w:r>
          </w:p>
        </w:tc>
        <w:tc>
          <w:tcPr>
            <w:tcW w:w="1843" w:type="dxa"/>
          </w:tcPr>
          <w:p w:rsidR="006A60FF" w:rsidRPr="00066045" w:rsidRDefault="006A60FF" w:rsidP="00066045">
            <w:pPr>
              <w:jc w:val="center"/>
              <w:rPr>
                <w:b/>
              </w:rPr>
            </w:pPr>
          </w:p>
          <w:p w:rsidR="006A60FF" w:rsidRPr="00066045" w:rsidRDefault="006A60FF" w:rsidP="00066045">
            <w:pPr>
              <w:jc w:val="center"/>
              <w:rPr>
                <w:b/>
              </w:rPr>
            </w:pPr>
            <w:r w:rsidRPr="00066045">
              <w:rPr>
                <w:b/>
              </w:rPr>
              <w:t>3</w:t>
            </w:r>
          </w:p>
          <w:p w:rsidR="006A60FF" w:rsidRPr="00066045" w:rsidRDefault="006A60FF" w:rsidP="00066045">
            <w:pPr>
              <w:jc w:val="center"/>
              <w:rPr>
                <w:b/>
              </w:rPr>
            </w:pPr>
            <w:r w:rsidRPr="00066045">
              <w:rPr>
                <w:b/>
              </w:rPr>
              <w:t xml:space="preserve"> 2 </w:t>
            </w:r>
          </w:p>
          <w:p w:rsidR="006A60FF" w:rsidRPr="00066045" w:rsidRDefault="006A60FF" w:rsidP="00066045">
            <w:pPr>
              <w:jc w:val="center"/>
              <w:rPr>
                <w:b/>
              </w:rPr>
            </w:pPr>
            <w:r w:rsidRPr="00066045">
              <w:rPr>
                <w:b/>
              </w:rPr>
              <w:t xml:space="preserve">1 </w:t>
            </w:r>
          </w:p>
          <w:p w:rsidR="006A60FF" w:rsidRPr="00066045" w:rsidRDefault="006A60FF" w:rsidP="00066045">
            <w:pPr>
              <w:jc w:val="center"/>
              <w:rPr>
                <w:b/>
              </w:rPr>
            </w:pPr>
            <w:r w:rsidRPr="00066045">
              <w:rPr>
                <w:b/>
              </w:rPr>
              <w:t xml:space="preserve">0 </w:t>
            </w:r>
          </w:p>
        </w:tc>
      </w:tr>
      <w:tr w:rsidR="006A60FF" w:rsidTr="009D3E11">
        <w:tc>
          <w:tcPr>
            <w:tcW w:w="675" w:type="dxa"/>
          </w:tcPr>
          <w:p w:rsidR="006A60FF" w:rsidRDefault="009D3E11" w:rsidP="00066045">
            <w:pPr>
              <w:jc w:val="center"/>
            </w:pPr>
            <w:r>
              <w:t>2</w:t>
            </w:r>
          </w:p>
        </w:tc>
        <w:tc>
          <w:tcPr>
            <w:tcW w:w="10490" w:type="dxa"/>
          </w:tcPr>
          <w:p w:rsidR="00066045" w:rsidRPr="009D3E11" w:rsidRDefault="00066045" w:rsidP="00066045">
            <w:pPr>
              <w:rPr>
                <w:b/>
              </w:rPr>
            </w:pPr>
            <w:r w:rsidRPr="009D3E11">
              <w:rPr>
                <w:b/>
              </w:rPr>
              <w:t xml:space="preserve">Использование демонстрационного материала: </w:t>
            </w:r>
          </w:p>
          <w:p w:rsidR="00066045" w:rsidRDefault="00066045" w:rsidP="00066045">
            <w:r>
              <w:t>- автор представил демонстрационный материал и прекрасно в нём ориентируется;</w:t>
            </w:r>
          </w:p>
          <w:p w:rsidR="00066045" w:rsidRDefault="00066045" w:rsidP="00066045">
            <w:r>
              <w:t xml:space="preserve"> - использовался в докладе, хорошо оформлен, но есть неточности; </w:t>
            </w:r>
          </w:p>
          <w:p w:rsidR="006A60FF" w:rsidRDefault="00066045" w:rsidP="00066045">
            <w:r>
              <w:t>- представленный демонстрационный материал не использовался докладчиком или был оформлен плохо, неграмотно.</w:t>
            </w:r>
          </w:p>
        </w:tc>
        <w:tc>
          <w:tcPr>
            <w:tcW w:w="1843" w:type="dxa"/>
          </w:tcPr>
          <w:p w:rsidR="006A60FF" w:rsidRPr="00066045" w:rsidRDefault="006A60FF" w:rsidP="00066045">
            <w:pPr>
              <w:jc w:val="center"/>
              <w:rPr>
                <w:b/>
              </w:rPr>
            </w:pPr>
          </w:p>
          <w:p w:rsidR="00066045" w:rsidRPr="00066045" w:rsidRDefault="00066045" w:rsidP="00066045">
            <w:pPr>
              <w:jc w:val="center"/>
              <w:rPr>
                <w:b/>
              </w:rPr>
            </w:pPr>
            <w:r w:rsidRPr="00066045">
              <w:rPr>
                <w:b/>
              </w:rPr>
              <w:t>2</w:t>
            </w:r>
          </w:p>
          <w:p w:rsidR="00066045" w:rsidRPr="00066045" w:rsidRDefault="00066045" w:rsidP="00066045">
            <w:pPr>
              <w:jc w:val="center"/>
              <w:rPr>
                <w:b/>
              </w:rPr>
            </w:pPr>
            <w:r w:rsidRPr="00066045">
              <w:rPr>
                <w:b/>
              </w:rPr>
              <w:t>1</w:t>
            </w:r>
          </w:p>
          <w:p w:rsidR="00066045" w:rsidRPr="00066045" w:rsidRDefault="00066045" w:rsidP="00066045">
            <w:pPr>
              <w:jc w:val="center"/>
              <w:rPr>
                <w:b/>
              </w:rPr>
            </w:pPr>
            <w:r w:rsidRPr="00066045">
              <w:rPr>
                <w:b/>
              </w:rPr>
              <w:t>0</w:t>
            </w:r>
          </w:p>
        </w:tc>
      </w:tr>
      <w:tr w:rsidR="006A60FF" w:rsidTr="009D3E11">
        <w:tc>
          <w:tcPr>
            <w:tcW w:w="675" w:type="dxa"/>
          </w:tcPr>
          <w:p w:rsidR="006A60FF" w:rsidRDefault="009D3E11" w:rsidP="00066045">
            <w:pPr>
              <w:jc w:val="center"/>
            </w:pPr>
            <w:r>
              <w:t>3</w:t>
            </w:r>
          </w:p>
        </w:tc>
        <w:tc>
          <w:tcPr>
            <w:tcW w:w="10490" w:type="dxa"/>
          </w:tcPr>
          <w:p w:rsidR="00066045" w:rsidRPr="009D3E11" w:rsidRDefault="00066045" w:rsidP="00066045">
            <w:pPr>
              <w:rPr>
                <w:b/>
              </w:rPr>
            </w:pPr>
            <w:r w:rsidRPr="009D3E11">
              <w:rPr>
                <w:b/>
              </w:rPr>
              <w:t xml:space="preserve">Качество ответов на вопросы: </w:t>
            </w:r>
          </w:p>
          <w:p w:rsidR="00066045" w:rsidRDefault="00066045" w:rsidP="00066045">
            <w:r>
              <w:t>- даёт полные ответы на все вопросы;</w:t>
            </w:r>
          </w:p>
          <w:p w:rsidR="00066045" w:rsidRDefault="00066045" w:rsidP="00066045">
            <w:r>
              <w:t xml:space="preserve"> - не может чётко ответить на вопросы; </w:t>
            </w:r>
          </w:p>
          <w:p w:rsidR="006A60FF" w:rsidRDefault="00066045" w:rsidP="00066045">
            <w:r>
              <w:t>- не отвечает на вопросы.</w:t>
            </w:r>
          </w:p>
        </w:tc>
        <w:tc>
          <w:tcPr>
            <w:tcW w:w="1843" w:type="dxa"/>
          </w:tcPr>
          <w:p w:rsidR="006A60FF" w:rsidRPr="00066045" w:rsidRDefault="006A60FF" w:rsidP="00066045">
            <w:pPr>
              <w:jc w:val="center"/>
              <w:rPr>
                <w:b/>
              </w:rPr>
            </w:pPr>
          </w:p>
          <w:p w:rsidR="00066045" w:rsidRPr="00066045" w:rsidRDefault="00066045" w:rsidP="00066045">
            <w:pPr>
              <w:jc w:val="center"/>
              <w:rPr>
                <w:b/>
              </w:rPr>
            </w:pPr>
            <w:r w:rsidRPr="00066045">
              <w:rPr>
                <w:b/>
              </w:rPr>
              <w:t>2</w:t>
            </w:r>
          </w:p>
          <w:p w:rsidR="00066045" w:rsidRPr="00066045" w:rsidRDefault="00066045" w:rsidP="00066045">
            <w:pPr>
              <w:jc w:val="center"/>
              <w:rPr>
                <w:b/>
              </w:rPr>
            </w:pPr>
            <w:r w:rsidRPr="00066045">
              <w:rPr>
                <w:b/>
              </w:rPr>
              <w:t>1</w:t>
            </w:r>
          </w:p>
          <w:p w:rsidR="00066045" w:rsidRPr="00066045" w:rsidRDefault="00066045" w:rsidP="00066045">
            <w:pPr>
              <w:jc w:val="center"/>
              <w:rPr>
                <w:b/>
              </w:rPr>
            </w:pPr>
            <w:r w:rsidRPr="00066045">
              <w:rPr>
                <w:b/>
              </w:rPr>
              <w:t>0</w:t>
            </w:r>
          </w:p>
          <w:p w:rsidR="00066045" w:rsidRPr="00066045" w:rsidRDefault="00066045" w:rsidP="00066045">
            <w:pPr>
              <w:jc w:val="center"/>
              <w:rPr>
                <w:b/>
              </w:rPr>
            </w:pPr>
          </w:p>
        </w:tc>
      </w:tr>
      <w:tr w:rsidR="00066045" w:rsidTr="009D3E11">
        <w:tc>
          <w:tcPr>
            <w:tcW w:w="675" w:type="dxa"/>
          </w:tcPr>
          <w:p w:rsidR="00066045" w:rsidRDefault="009D3E11" w:rsidP="00066045">
            <w:pPr>
              <w:jc w:val="center"/>
            </w:pPr>
            <w:r>
              <w:t>4</w:t>
            </w:r>
          </w:p>
        </w:tc>
        <w:tc>
          <w:tcPr>
            <w:tcW w:w="10490" w:type="dxa"/>
          </w:tcPr>
          <w:p w:rsidR="00066045" w:rsidRPr="009D3E11" w:rsidRDefault="00066045" w:rsidP="00066045">
            <w:pPr>
              <w:rPr>
                <w:b/>
              </w:rPr>
            </w:pPr>
            <w:r w:rsidRPr="009D3E11">
              <w:rPr>
                <w:b/>
              </w:rPr>
              <w:t xml:space="preserve">Владение научным и специальным аппаратом: </w:t>
            </w:r>
          </w:p>
          <w:p w:rsidR="00066045" w:rsidRDefault="00066045" w:rsidP="00066045">
            <w:r>
              <w:t>- показано владение специальным аппаратом;</w:t>
            </w:r>
          </w:p>
          <w:p w:rsidR="00066045" w:rsidRDefault="00066045" w:rsidP="00066045">
            <w:r>
              <w:t xml:space="preserve"> - использованы общенаучные и специальные термины; </w:t>
            </w:r>
          </w:p>
          <w:p w:rsidR="00066045" w:rsidRDefault="00066045" w:rsidP="00066045">
            <w:r>
              <w:t>- показано владение базовым аппаратом.</w:t>
            </w:r>
          </w:p>
        </w:tc>
        <w:tc>
          <w:tcPr>
            <w:tcW w:w="1843" w:type="dxa"/>
          </w:tcPr>
          <w:p w:rsidR="00066045" w:rsidRPr="00066045" w:rsidRDefault="00066045" w:rsidP="00066045">
            <w:pPr>
              <w:jc w:val="center"/>
              <w:rPr>
                <w:b/>
              </w:rPr>
            </w:pPr>
          </w:p>
          <w:p w:rsidR="00066045" w:rsidRPr="00066045" w:rsidRDefault="00066045" w:rsidP="00066045">
            <w:pPr>
              <w:jc w:val="center"/>
              <w:rPr>
                <w:b/>
              </w:rPr>
            </w:pPr>
            <w:r w:rsidRPr="00066045">
              <w:rPr>
                <w:b/>
              </w:rPr>
              <w:t>3</w:t>
            </w:r>
          </w:p>
          <w:p w:rsidR="00066045" w:rsidRPr="00066045" w:rsidRDefault="00066045" w:rsidP="00066045">
            <w:pPr>
              <w:jc w:val="center"/>
              <w:rPr>
                <w:b/>
              </w:rPr>
            </w:pPr>
            <w:r w:rsidRPr="00066045">
              <w:rPr>
                <w:b/>
              </w:rPr>
              <w:t>2</w:t>
            </w:r>
          </w:p>
          <w:p w:rsidR="00066045" w:rsidRPr="00066045" w:rsidRDefault="00066045" w:rsidP="00066045">
            <w:pPr>
              <w:jc w:val="center"/>
              <w:rPr>
                <w:b/>
              </w:rPr>
            </w:pPr>
            <w:r w:rsidRPr="00066045">
              <w:rPr>
                <w:b/>
              </w:rPr>
              <w:t>1</w:t>
            </w:r>
          </w:p>
          <w:p w:rsidR="00066045" w:rsidRPr="00066045" w:rsidRDefault="00066045" w:rsidP="00066045">
            <w:pPr>
              <w:jc w:val="center"/>
              <w:rPr>
                <w:b/>
              </w:rPr>
            </w:pPr>
          </w:p>
        </w:tc>
      </w:tr>
      <w:tr w:rsidR="00066045" w:rsidTr="009D3E11">
        <w:tc>
          <w:tcPr>
            <w:tcW w:w="675" w:type="dxa"/>
          </w:tcPr>
          <w:p w:rsidR="00066045" w:rsidRDefault="009D3E11" w:rsidP="00066045">
            <w:pPr>
              <w:jc w:val="center"/>
            </w:pPr>
            <w:r>
              <w:t>5</w:t>
            </w:r>
          </w:p>
        </w:tc>
        <w:tc>
          <w:tcPr>
            <w:tcW w:w="10490" w:type="dxa"/>
          </w:tcPr>
          <w:p w:rsidR="00066045" w:rsidRPr="009D3E11" w:rsidRDefault="00066045" w:rsidP="00066045">
            <w:pPr>
              <w:rPr>
                <w:b/>
              </w:rPr>
            </w:pPr>
            <w:r w:rsidRPr="009D3E11">
              <w:rPr>
                <w:b/>
              </w:rPr>
              <w:t>Чёткость выводов:</w:t>
            </w:r>
          </w:p>
          <w:p w:rsidR="00066045" w:rsidRDefault="00066045" w:rsidP="00066045">
            <w:r>
              <w:t xml:space="preserve"> - полностью характеризуют работу; </w:t>
            </w:r>
          </w:p>
          <w:p w:rsidR="00066045" w:rsidRDefault="00066045" w:rsidP="00066045">
            <w:r>
              <w:t>- имеются, но не доказаны.</w:t>
            </w:r>
          </w:p>
        </w:tc>
        <w:tc>
          <w:tcPr>
            <w:tcW w:w="1843" w:type="dxa"/>
          </w:tcPr>
          <w:p w:rsidR="00066045" w:rsidRPr="00066045" w:rsidRDefault="00066045" w:rsidP="00066045">
            <w:pPr>
              <w:jc w:val="center"/>
              <w:rPr>
                <w:b/>
              </w:rPr>
            </w:pPr>
          </w:p>
          <w:p w:rsidR="00066045" w:rsidRPr="00066045" w:rsidRDefault="00066045" w:rsidP="00066045">
            <w:pPr>
              <w:jc w:val="center"/>
              <w:rPr>
                <w:b/>
              </w:rPr>
            </w:pPr>
            <w:r w:rsidRPr="00066045">
              <w:rPr>
                <w:b/>
              </w:rPr>
              <w:t>2</w:t>
            </w:r>
          </w:p>
          <w:p w:rsidR="00066045" w:rsidRPr="00066045" w:rsidRDefault="00066045" w:rsidP="00066045">
            <w:pPr>
              <w:jc w:val="center"/>
              <w:rPr>
                <w:b/>
              </w:rPr>
            </w:pPr>
            <w:r w:rsidRPr="00066045">
              <w:rPr>
                <w:b/>
              </w:rPr>
              <w:t>1</w:t>
            </w:r>
          </w:p>
          <w:p w:rsidR="00066045" w:rsidRPr="00066045" w:rsidRDefault="00066045" w:rsidP="00066045">
            <w:pPr>
              <w:jc w:val="center"/>
              <w:rPr>
                <w:b/>
              </w:rPr>
            </w:pPr>
          </w:p>
        </w:tc>
      </w:tr>
      <w:tr w:rsidR="00066045" w:rsidTr="009D3E11">
        <w:tc>
          <w:tcPr>
            <w:tcW w:w="675" w:type="dxa"/>
          </w:tcPr>
          <w:p w:rsidR="00066045" w:rsidRDefault="00066045" w:rsidP="00066045">
            <w:pPr>
              <w:jc w:val="center"/>
            </w:pPr>
          </w:p>
        </w:tc>
        <w:tc>
          <w:tcPr>
            <w:tcW w:w="10490" w:type="dxa"/>
          </w:tcPr>
          <w:p w:rsidR="00066045" w:rsidRPr="009D3E11" w:rsidRDefault="00066045" w:rsidP="00066045">
            <w:pPr>
              <w:rPr>
                <w:b/>
              </w:rPr>
            </w:pPr>
            <w:r w:rsidRPr="009D3E11">
              <w:rPr>
                <w:b/>
              </w:rPr>
              <w:t xml:space="preserve">Итого </w:t>
            </w:r>
          </w:p>
        </w:tc>
        <w:tc>
          <w:tcPr>
            <w:tcW w:w="1843" w:type="dxa"/>
          </w:tcPr>
          <w:p w:rsidR="00066045" w:rsidRPr="00066045" w:rsidRDefault="00066045" w:rsidP="00066045">
            <w:pPr>
              <w:jc w:val="center"/>
              <w:rPr>
                <w:b/>
              </w:rPr>
            </w:pPr>
            <w:r w:rsidRPr="00066045">
              <w:rPr>
                <w:b/>
              </w:rPr>
              <w:t>12</w:t>
            </w:r>
          </w:p>
        </w:tc>
      </w:tr>
    </w:tbl>
    <w:p w:rsidR="006A60FF" w:rsidRDefault="00066045" w:rsidP="00066045">
      <w:pPr>
        <w:tabs>
          <w:tab w:val="left" w:pos="510"/>
        </w:tabs>
      </w:pPr>
      <w:r>
        <w:br w:type="textWrapping" w:clear="all"/>
      </w:r>
    </w:p>
    <w:p w:rsidR="00066045" w:rsidRPr="00066045" w:rsidRDefault="006A60FF" w:rsidP="00066045">
      <w:pPr>
        <w:rPr>
          <w:b/>
        </w:rPr>
      </w:pPr>
      <w:r w:rsidRPr="00066045">
        <w:rPr>
          <w:b/>
        </w:rPr>
        <w:t xml:space="preserve">Отметка «5» - от 10 до 12 баллов </w:t>
      </w:r>
    </w:p>
    <w:p w:rsidR="00066045" w:rsidRPr="00066045" w:rsidRDefault="006A60FF" w:rsidP="00066045">
      <w:pPr>
        <w:rPr>
          <w:b/>
        </w:rPr>
      </w:pPr>
      <w:r w:rsidRPr="00066045">
        <w:rPr>
          <w:b/>
        </w:rPr>
        <w:lastRenderedPageBreak/>
        <w:t xml:space="preserve">Отметка «4» - от 7 до 9 баллов </w:t>
      </w:r>
    </w:p>
    <w:p w:rsidR="00066045" w:rsidRPr="00066045" w:rsidRDefault="006A60FF" w:rsidP="00066045">
      <w:pPr>
        <w:rPr>
          <w:b/>
        </w:rPr>
      </w:pPr>
      <w:r w:rsidRPr="00066045">
        <w:rPr>
          <w:b/>
        </w:rPr>
        <w:t xml:space="preserve">Отметка «3» - от 4 до 6 баллов </w:t>
      </w:r>
    </w:p>
    <w:p w:rsidR="00BB1ECF" w:rsidRDefault="006A60FF" w:rsidP="00066045">
      <w:pPr>
        <w:rPr>
          <w:color w:val="000000"/>
        </w:rPr>
      </w:pPr>
      <w:r>
        <w:t>При количестве баллов менее 4 – рекомендовать учащемуся дополнительно поработать над данным докладом (сообщением).</w:t>
      </w:r>
    </w:p>
    <w:sectPr w:rsidR="00BB1ECF" w:rsidSect="0033468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D4F" w:rsidRDefault="009D3D4F" w:rsidP="00CC700F">
      <w:r>
        <w:separator/>
      </w:r>
    </w:p>
  </w:endnote>
  <w:endnote w:type="continuationSeparator" w:id="0">
    <w:p w:rsidR="009D3D4F" w:rsidRDefault="009D3D4F" w:rsidP="00CC7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D4F" w:rsidRDefault="009D3D4F" w:rsidP="00CC700F">
      <w:r>
        <w:separator/>
      </w:r>
    </w:p>
  </w:footnote>
  <w:footnote w:type="continuationSeparator" w:id="0">
    <w:p w:rsidR="009D3D4F" w:rsidRDefault="009D3D4F" w:rsidP="00CC70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7436D"/>
    <w:multiLevelType w:val="multilevel"/>
    <w:tmpl w:val="D8DE6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874853"/>
    <w:multiLevelType w:val="multilevel"/>
    <w:tmpl w:val="C8B67B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0981972"/>
    <w:multiLevelType w:val="multilevel"/>
    <w:tmpl w:val="E228D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733B70"/>
    <w:multiLevelType w:val="multilevel"/>
    <w:tmpl w:val="04C8D5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CC09D8"/>
    <w:multiLevelType w:val="multilevel"/>
    <w:tmpl w:val="C67641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D0731FF"/>
    <w:multiLevelType w:val="hybridMultilevel"/>
    <w:tmpl w:val="900EF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4625AE"/>
    <w:multiLevelType w:val="multilevel"/>
    <w:tmpl w:val="5718A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C867DCF"/>
    <w:multiLevelType w:val="multilevel"/>
    <w:tmpl w:val="7DC0C0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D55501C"/>
    <w:multiLevelType w:val="hybridMultilevel"/>
    <w:tmpl w:val="74F2023C"/>
    <w:lvl w:ilvl="0" w:tplc="04190011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6E7052"/>
    <w:multiLevelType w:val="multilevel"/>
    <w:tmpl w:val="B936CD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1"/>
  </w:num>
  <w:num w:numId="5">
    <w:abstractNumId w:val="9"/>
  </w:num>
  <w:num w:numId="6">
    <w:abstractNumId w:val="3"/>
  </w:num>
  <w:num w:numId="7">
    <w:abstractNumId w:val="0"/>
  </w:num>
  <w:num w:numId="8">
    <w:abstractNumId w:val="6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3555"/>
    <w:rsid w:val="0003619F"/>
    <w:rsid w:val="00066045"/>
    <w:rsid w:val="000D231A"/>
    <w:rsid w:val="000D5D86"/>
    <w:rsid w:val="000E0699"/>
    <w:rsid w:val="0011747A"/>
    <w:rsid w:val="0015634E"/>
    <w:rsid w:val="00256AD4"/>
    <w:rsid w:val="00277951"/>
    <w:rsid w:val="00291420"/>
    <w:rsid w:val="00307C09"/>
    <w:rsid w:val="003143D1"/>
    <w:rsid w:val="00334684"/>
    <w:rsid w:val="003504AD"/>
    <w:rsid w:val="003860FF"/>
    <w:rsid w:val="003B30E4"/>
    <w:rsid w:val="00444C9B"/>
    <w:rsid w:val="004A66D7"/>
    <w:rsid w:val="004B2263"/>
    <w:rsid w:val="004D19FC"/>
    <w:rsid w:val="0050148D"/>
    <w:rsid w:val="005D4244"/>
    <w:rsid w:val="00602339"/>
    <w:rsid w:val="006A60FF"/>
    <w:rsid w:val="007041C7"/>
    <w:rsid w:val="007468FB"/>
    <w:rsid w:val="00795A99"/>
    <w:rsid w:val="0080201B"/>
    <w:rsid w:val="00867C2B"/>
    <w:rsid w:val="00894507"/>
    <w:rsid w:val="008B2D01"/>
    <w:rsid w:val="008F6A55"/>
    <w:rsid w:val="009D3D4F"/>
    <w:rsid w:val="009D3E11"/>
    <w:rsid w:val="009F4642"/>
    <w:rsid w:val="00AE3675"/>
    <w:rsid w:val="00B7673C"/>
    <w:rsid w:val="00BB1ECF"/>
    <w:rsid w:val="00BB3555"/>
    <w:rsid w:val="00C87C33"/>
    <w:rsid w:val="00CB581E"/>
    <w:rsid w:val="00CC700F"/>
    <w:rsid w:val="00CE7ADC"/>
    <w:rsid w:val="00CF049F"/>
    <w:rsid w:val="00CF5BCE"/>
    <w:rsid w:val="00D37EAE"/>
    <w:rsid w:val="00DB1893"/>
    <w:rsid w:val="00E02E2B"/>
    <w:rsid w:val="00E54149"/>
    <w:rsid w:val="00E72B1C"/>
    <w:rsid w:val="00ED7992"/>
    <w:rsid w:val="00EF5918"/>
    <w:rsid w:val="00EF749E"/>
    <w:rsid w:val="00F42F4D"/>
    <w:rsid w:val="00F94CD4"/>
    <w:rsid w:val="00FE29D8"/>
    <w:rsid w:val="00FE707D"/>
    <w:rsid w:val="00FF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77C5C"/>
  <w15:docId w15:val="{569D90FE-24E6-485A-83EE-909DF0304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B35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95A9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8">
    <w:name w:val="c8"/>
    <w:basedOn w:val="a"/>
    <w:rsid w:val="00291420"/>
    <w:pPr>
      <w:spacing w:before="100" w:beforeAutospacing="1" w:after="100" w:afterAutospacing="1"/>
    </w:pPr>
  </w:style>
  <w:style w:type="character" w:customStyle="1" w:styleId="c200">
    <w:name w:val="c200"/>
    <w:basedOn w:val="a0"/>
    <w:rsid w:val="00291420"/>
  </w:style>
  <w:style w:type="paragraph" w:customStyle="1" w:styleId="c3">
    <w:name w:val="c3"/>
    <w:basedOn w:val="a"/>
    <w:rsid w:val="00291420"/>
    <w:pPr>
      <w:spacing w:before="100" w:beforeAutospacing="1" w:after="100" w:afterAutospacing="1"/>
    </w:pPr>
  </w:style>
  <w:style w:type="character" w:customStyle="1" w:styleId="c27">
    <w:name w:val="c27"/>
    <w:basedOn w:val="a0"/>
    <w:rsid w:val="00291420"/>
  </w:style>
  <w:style w:type="character" w:customStyle="1" w:styleId="c19">
    <w:name w:val="c19"/>
    <w:basedOn w:val="a0"/>
    <w:rsid w:val="00291420"/>
  </w:style>
  <w:style w:type="character" w:customStyle="1" w:styleId="c66">
    <w:name w:val="c66"/>
    <w:basedOn w:val="a0"/>
    <w:rsid w:val="00291420"/>
  </w:style>
  <w:style w:type="character" w:customStyle="1" w:styleId="c145">
    <w:name w:val="c145"/>
    <w:basedOn w:val="a0"/>
    <w:rsid w:val="00291420"/>
  </w:style>
  <w:style w:type="paragraph" w:customStyle="1" w:styleId="c64">
    <w:name w:val="c64"/>
    <w:basedOn w:val="a"/>
    <w:rsid w:val="00291420"/>
    <w:pPr>
      <w:spacing w:before="100" w:beforeAutospacing="1" w:after="100" w:afterAutospacing="1"/>
    </w:pPr>
  </w:style>
  <w:style w:type="paragraph" w:customStyle="1" w:styleId="c40">
    <w:name w:val="c40"/>
    <w:basedOn w:val="a"/>
    <w:rsid w:val="00291420"/>
    <w:pPr>
      <w:spacing w:before="100" w:beforeAutospacing="1" w:after="100" w:afterAutospacing="1"/>
    </w:pPr>
  </w:style>
  <w:style w:type="paragraph" w:customStyle="1" w:styleId="c5">
    <w:name w:val="c5"/>
    <w:basedOn w:val="a"/>
    <w:rsid w:val="00256AD4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unhideWhenUsed/>
    <w:rsid w:val="00307C09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CC70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C70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C70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C70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9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7</Pages>
  <Words>1908</Words>
  <Characters>10878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рябых</dc:creator>
  <cp:keywords/>
  <dc:description/>
  <cp:lastModifiedBy>ПК</cp:lastModifiedBy>
  <cp:revision>41</cp:revision>
  <dcterms:created xsi:type="dcterms:W3CDTF">2013-01-14T14:37:00Z</dcterms:created>
  <dcterms:modified xsi:type="dcterms:W3CDTF">2023-09-15T18:10:00Z</dcterms:modified>
</cp:coreProperties>
</file>